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36"/>
          <w:szCs w:val="36"/>
        </w:rPr>
      </w:pPr>
      <w:r w:rsidDel="00000000" w:rsidR="00000000" w:rsidRPr="00000000">
        <w:rPr/>
        <w:drawing>
          <wp:inline distB="0" distT="0" distL="0" distR="0">
            <wp:extent cx="6858000" cy="3801745"/>
            <wp:effectExtent b="50800" l="50800" r="50800" t="50800"/>
            <wp:docPr descr="A diagram of a test&#10;&#10;Description automatically generated" id="1958704716" name="image4.png"/>
            <a:graphic>
              <a:graphicData uri="http://schemas.openxmlformats.org/drawingml/2006/picture">
                <pic:pic>
                  <pic:nvPicPr>
                    <pic:cNvPr descr="A diagram of a test&#10;&#10;Description automatically generated" id="0" name="image4.png"/>
                    <pic:cNvPicPr preferRelativeResize="0"/>
                  </pic:nvPicPr>
                  <pic:blipFill>
                    <a:blip r:embed="rId7"/>
                    <a:srcRect b="0" l="0" r="0" t="0"/>
                    <a:stretch>
                      <a:fillRect/>
                    </a:stretch>
                  </pic:blipFill>
                  <pic:spPr>
                    <a:xfrm>
                      <a:off x="0" y="0"/>
                      <a:ext cx="6858000" cy="3801745"/>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2">
      <w:pP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Critical Evaluation of AI Generated Content: The FLUF Test</w:t>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Created by Dr. Jennifer Parker</w:t>
      </w:r>
    </w:p>
    <w:p w:rsidR="00000000" w:rsidDel="00000000" w:rsidP="00000000" w:rsidRDefault="00000000" w:rsidRPr="00000000" w14:paraId="00000005">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University of Florida</w:t>
      </w:r>
    </w:p>
    <w:p w:rsidR="00000000" w:rsidDel="00000000" w:rsidP="00000000" w:rsidRDefault="00000000" w:rsidRPr="00000000" w14:paraId="00000006">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Center for Teaching Excellence</w:t>
      </w:r>
    </w:p>
    <w:p w:rsidR="00000000" w:rsidDel="00000000" w:rsidP="00000000" w:rsidRDefault="00000000" w:rsidRPr="00000000" w14:paraId="00000007">
      <w:pPr>
        <w:rPr>
          <w:rFonts w:ascii="Calibri" w:cs="Calibri" w:eastAsia="Calibri" w:hAnsi="Calibri"/>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Underpinnings For This Work</w:t>
      </w:r>
    </w:p>
    <w:tbl>
      <w:tblPr>
        <w:tblStyle w:val="Table1"/>
        <w:tblpPr w:leftFromText="180" w:rightFromText="180" w:topFromText="0" w:bottomFromText="0" w:vertAnchor="text" w:horzAnchor="text" w:tblpX="0" w:tblpY="96"/>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94"/>
        <w:gridCol w:w="7896"/>
        <w:tblGridChange w:id="0">
          <w:tblGrid>
            <w:gridCol w:w="2894"/>
            <w:gridCol w:w="7896"/>
          </w:tblGrid>
        </w:tblGridChange>
      </w:tblGrid>
      <w:tr>
        <w:trPr>
          <w:cantSplit w:val="0"/>
          <w:tblHeader w:val="0"/>
        </w:trPr>
        <w:tc>
          <w:tcPr>
            <w:gridSpan w:val="2"/>
          </w:tcPr>
          <w:p w:rsidR="00000000" w:rsidDel="00000000" w:rsidP="00000000" w:rsidRDefault="00000000" w:rsidRPr="00000000" w14:paraId="00000009">
            <w:pPr>
              <w:jc w:val="center"/>
              <w:rPr>
                <w:rFonts w:ascii="Calibri" w:cs="Calibri" w:eastAsia="Calibri" w:hAnsi="Calibri"/>
                <w:b w:val="1"/>
                <w:sz w:val="28"/>
                <w:szCs w:val="28"/>
              </w:rPr>
            </w:pPr>
            <w:r w:rsidDel="00000000" w:rsidR="00000000" w:rsidRPr="00000000">
              <w:rPr>
                <w:rFonts w:ascii="Calibri" w:cs="Calibri" w:eastAsia="Calibri" w:hAnsi="Calibri"/>
                <w:b w:val="1"/>
                <w:sz w:val="36"/>
                <w:szCs w:val="36"/>
                <w:rtl w:val="0"/>
              </w:rPr>
              <w:t xml:space="preserve">Respect the 80/20 Rule of the Process</w:t>
            </w:r>
            <w:r w:rsidDel="00000000" w:rsidR="00000000" w:rsidRPr="00000000">
              <w:rPr>
                <w:rtl w:val="0"/>
              </w:rPr>
            </w:r>
          </w:p>
        </w:tc>
      </w:tr>
      <w:tr>
        <w:trPr>
          <w:cantSplit w:val="0"/>
          <w:tblHeader w:val="0"/>
        </w:trPr>
        <w:tc>
          <w:tcPr/>
          <w:p w:rsidR="00000000" w:rsidDel="00000000" w:rsidP="00000000" w:rsidRDefault="00000000" w:rsidRPr="00000000" w14:paraId="0000000B">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Pr>
              <w:drawing>
                <wp:inline distB="0" distT="0" distL="0" distR="0">
                  <wp:extent cx="1367218" cy="1293539"/>
                  <wp:effectExtent b="0" l="0" r="0" t="0"/>
                  <wp:docPr descr="A colorful human head with a brain and circuit board&#10;&#10;Description automatically generated with medium confidence" id="1958704717" name="image7.png"/>
                  <a:graphic>
                    <a:graphicData uri="http://schemas.openxmlformats.org/drawingml/2006/picture">
                      <pic:pic>
                        <pic:nvPicPr>
                          <pic:cNvPr descr="A colorful human head with a brain and circuit board&#10;&#10;Description automatically generated with medium confidence" id="0" name="image7.png"/>
                          <pic:cNvPicPr preferRelativeResize="0"/>
                        </pic:nvPicPr>
                        <pic:blipFill>
                          <a:blip r:embed="rId8"/>
                          <a:srcRect b="0" l="0" r="0" t="0"/>
                          <a:stretch>
                            <a:fillRect/>
                          </a:stretch>
                        </pic:blipFill>
                        <pic:spPr>
                          <a:xfrm>
                            <a:off x="0" y="0"/>
                            <a:ext cx="1367218" cy="129353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C">
            <w:pP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The 80/20 Rule (Pareto Principle)</w:t>
            </w:r>
          </w:p>
          <w:p w:rsidR="00000000" w:rsidDel="00000000" w:rsidP="00000000" w:rsidRDefault="00000000" w:rsidRPr="00000000" w14:paraId="0000000D">
            <w:pPr>
              <w:spacing w:after="0" w:line="240" w:lineRule="auto"/>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The balance between human insight and technological capability </w:t>
            </w:r>
          </w:p>
          <w:p w:rsidR="00000000" w:rsidDel="00000000" w:rsidP="00000000" w:rsidRDefault="00000000" w:rsidRPr="00000000" w14:paraId="0000000E">
            <w:pPr>
              <w:numPr>
                <w:ilvl w:val="0"/>
                <w:numId w:val="3"/>
              </w:numPr>
              <w:ind w:left="720" w:hanging="360"/>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80% research and regeneration of online sources</w:t>
            </w:r>
          </w:p>
          <w:p w:rsidR="00000000" w:rsidDel="00000000" w:rsidP="00000000" w:rsidRDefault="00000000" w:rsidRPr="00000000" w14:paraId="0000000F">
            <w:pPr>
              <w:numPr>
                <w:ilvl w:val="0"/>
                <w:numId w:val="3"/>
              </w:numPr>
              <w:ind w:left="720" w:hanging="360"/>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20% human critique, creativity, and culmination to create a final output</w:t>
            </w:r>
          </w:p>
        </w:tc>
      </w:tr>
      <w:tr>
        <w:trPr>
          <w:cantSplit w:val="0"/>
          <w:tblHeader w:val="0"/>
        </w:trPr>
        <w:tc>
          <w:tcPr>
            <w:gridSpan w:val="2"/>
          </w:tcPr>
          <w:p w:rsidR="00000000" w:rsidDel="00000000" w:rsidP="00000000" w:rsidRDefault="00000000" w:rsidRPr="00000000" w14:paraId="00000010">
            <w:pPr>
              <w:spacing w:line="216" w:lineRule="auto"/>
              <w:jc w:val="center"/>
              <w:rPr>
                <w:rFonts w:ascii="Calibri" w:cs="Calibri" w:eastAsia="Calibri" w:hAnsi="Calibri"/>
                <w:b w:val="1"/>
                <w:sz w:val="36"/>
                <w:szCs w:val="36"/>
              </w:rPr>
            </w:pPr>
            <w:r w:rsidDel="00000000" w:rsidR="00000000" w:rsidRPr="00000000">
              <w:rPr>
                <w:b w:val="1"/>
                <w:color w:val="000000"/>
                <w:sz w:val="40"/>
                <w:szCs w:val="40"/>
                <w:rtl w:val="0"/>
              </w:rPr>
              <w:t xml:space="preserve">Critically Evaluate All Online Content</w:t>
            </w:r>
            <w:r w:rsidDel="00000000" w:rsidR="00000000" w:rsidRPr="00000000">
              <w:rPr>
                <w:rFonts w:ascii="Calibri" w:cs="Calibri" w:eastAsia="Calibri" w:hAnsi="Calibri"/>
                <w:b w:val="1"/>
                <w:sz w:val="36"/>
                <w:szCs w:val="36"/>
                <w:rtl w:val="0"/>
              </w:rPr>
              <w:t xml:space="preserve"> </w:t>
            </w:r>
          </w:p>
        </w:tc>
      </w:tr>
      <w:tr>
        <w:trPr>
          <w:cantSplit w:val="0"/>
          <w:tblHeader w:val="0"/>
        </w:trPr>
        <w:tc>
          <w:tcPr/>
          <w:p w:rsidR="00000000" w:rsidDel="00000000" w:rsidP="00000000" w:rsidRDefault="00000000" w:rsidRPr="00000000" w14:paraId="00000012">
            <w:pPr>
              <w:jc w:val="center"/>
              <w:rPr>
                <w:rFonts w:ascii="Calibri" w:cs="Calibri" w:eastAsia="Calibri" w:hAnsi="Calibri"/>
                <w:b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284480</wp:posOffset>
                  </wp:positionV>
                  <wp:extent cx="1700530" cy="1551940"/>
                  <wp:effectExtent b="0" l="0" r="0" t="0"/>
                  <wp:wrapSquare wrapText="bothSides" distB="0" distT="0" distL="114300" distR="114300"/>
                  <wp:docPr descr="A pencil in a circle&#10;&#10;Description automatically generated" id="1958704711" name="image1.png"/>
                  <a:graphic>
                    <a:graphicData uri="http://schemas.openxmlformats.org/drawingml/2006/picture">
                      <pic:pic>
                        <pic:nvPicPr>
                          <pic:cNvPr descr="A pencil in a circle&#10;&#10;Description automatically generated" id="0" name="image1.png"/>
                          <pic:cNvPicPr preferRelativeResize="0"/>
                        </pic:nvPicPr>
                        <pic:blipFill>
                          <a:blip r:embed="rId9"/>
                          <a:srcRect b="0" l="0" r="0" t="0"/>
                          <a:stretch>
                            <a:fillRect/>
                          </a:stretch>
                        </pic:blipFill>
                        <pic:spPr>
                          <a:xfrm>
                            <a:off x="0" y="0"/>
                            <a:ext cx="1700530" cy="1551940"/>
                          </a:xfrm>
                          <a:prstGeom prst="rect"/>
                          <a:ln/>
                        </pic:spPr>
                      </pic:pic>
                    </a:graphicData>
                  </a:graphic>
                </wp:anchor>
              </w:drawing>
            </w:r>
          </w:p>
        </w:tc>
        <w:tc>
          <w:tcPr/>
          <w:p w:rsidR="00000000" w:rsidDel="00000000" w:rsidP="00000000" w:rsidRDefault="00000000" w:rsidRPr="00000000" w14:paraId="00000013">
            <w:pPr>
              <w:spacing w:line="216" w:lineRule="auto"/>
              <w:rPr>
                <w:b w:val="1"/>
                <w:color w:val="000000"/>
                <w:sz w:val="36"/>
                <w:szCs w:val="36"/>
              </w:rPr>
            </w:pPr>
            <w:r w:rsidDel="00000000" w:rsidR="00000000" w:rsidRPr="00000000">
              <w:rPr>
                <w:b w:val="1"/>
                <w:color w:val="000000"/>
                <w:sz w:val="36"/>
                <w:szCs w:val="36"/>
                <w:rtl w:val="0"/>
              </w:rPr>
              <w:t xml:space="preserve">Frameworks for Critical Evaluation of Online Resources</w:t>
            </w:r>
          </w:p>
          <w:p w:rsidR="00000000" w:rsidDel="00000000" w:rsidP="00000000" w:rsidRDefault="00000000" w:rsidRPr="00000000" w14:paraId="000000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16" w:lineRule="auto"/>
              <w:ind w:left="360" w:right="0" w:hanging="36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CRAAP (Blakeslee, 2004) – currency, relevance, authority, accuracy, purpose</w:t>
            </w:r>
          </w:p>
          <w:p w:rsidR="00000000" w:rsidDel="00000000" w:rsidP="00000000" w:rsidRDefault="00000000" w:rsidRPr="00000000" w14:paraId="000000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16" w:lineRule="auto"/>
              <w:ind w:left="360" w:right="0" w:hanging="36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CARRDSS (Valenza, 2004) – credibility, accuracy, reliability, relevance, date, sources, scope</w:t>
            </w:r>
          </w:p>
          <w:p w:rsidR="00000000" w:rsidDel="00000000" w:rsidP="00000000" w:rsidRDefault="00000000" w:rsidRPr="00000000" w14:paraId="000000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16" w:lineRule="auto"/>
              <w:ind w:left="360" w:right="0" w:hanging="36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SIFT (Caulfield, 2019) – stop, investigate, find, trace</w:t>
            </w:r>
          </w:p>
          <w:p w:rsidR="00000000" w:rsidDel="00000000" w:rsidP="00000000" w:rsidRDefault="00000000" w:rsidRPr="00000000" w14:paraId="000000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16" w:lineRule="auto"/>
              <w:ind w:left="360" w:right="0" w:hanging="36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5 Key Questions (Thorman &amp; Jolls, 2003) – creator, techniques, perceptions, bias, purpose</w:t>
            </w:r>
            <w:r w:rsidDel="00000000" w:rsidR="00000000" w:rsidRPr="00000000">
              <w:rPr>
                <w:rtl w:val="0"/>
              </w:rPr>
            </w:r>
          </w:p>
        </w:tc>
      </w:tr>
      <w:tr>
        <w:trPr>
          <w:cantSplit w:val="0"/>
          <w:tblHeader w:val="0"/>
        </w:trPr>
        <w:tc>
          <w:tcPr>
            <w:gridSpan w:val="2"/>
          </w:tcPr>
          <w:p w:rsidR="00000000" w:rsidDel="00000000" w:rsidP="00000000" w:rsidRDefault="00000000" w:rsidRPr="00000000" w14:paraId="00000018">
            <w:pPr>
              <w:spacing w:line="216" w:lineRule="auto"/>
              <w:jc w:val="center"/>
              <w:rPr>
                <w:b w:val="1"/>
                <w:color w:val="000000"/>
                <w:sz w:val="40"/>
                <w:szCs w:val="40"/>
              </w:rPr>
            </w:pPr>
            <w:r w:rsidDel="00000000" w:rsidR="00000000" w:rsidRPr="00000000">
              <w:rPr>
                <w:rFonts w:ascii="Calibri" w:cs="Calibri" w:eastAsia="Calibri" w:hAnsi="Calibri"/>
                <w:b w:val="1"/>
                <w:sz w:val="36"/>
                <w:szCs w:val="36"/>
                <w:rtl w:val="0"/>
              </w:rPr>
              <w:t xml:space="preserve">Critically Evaluate All AI Generated Content</w:t>
            </w:r>
            <w:r w:rsidDel="00000000" w:rsidR="00000000" w:rsidRPr="00000000">
              <w:rPr>
                <w:rtl w:val="0"/>
              </w:rPr>
            </w:r>
          </w:p>
        </w:tc>
      </w:tr>
      <w:tr>
        <w:trPr>
          <w:cantSplit w:val="0"/>
          <w:tblHeader w:val="0"/>
        </w:trPr>
        <w:tc>
          <w:tcPr/>
          <w:p w:rsidR="00000000" w:rsidDel="00000000" w:rsidP="00000000" w:rsidRDefault="00000000" w:rsidRPr="00000000" w14:paraId="0000001A">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Pr>
              <w:drawing>
                <wp:inline distB="0" distT="0" distL="0" distR="0">
                  <wp:extent cx="1716662" cy="2369059"/>
                  <wp:effectExtent b="0" l="0" r="0" t="0"/>
                  <wp:docPr descr="A magnifying glass with question marks&#10;&#10;Description automatically generated" id="1958704718" name="image6.jpg"/>
                  <a:graphic>
                    <a:graphicData uri="http://schemas.openxmlformats.org/drawingml/2006/picture">
                      <pic:pic>
                        <pic:nvPicPr>
                          <pic:cNvPr descr="A magnifying glass with question marks&#10;&#10;Description automatically generated" id="0" name="image6.jpg"/>
                          <pic:cNvPicPr preferRelativeResize="0"/>
                        </pic:nvPicPr>
                        <pic:blipFill>
                          <a:blip r:embed="rId10"/>
                          <a:srcRect b="0" l="0" r="0" t="0"/>
                          <a:stretch>
                            <a:fillRect/>
                          </a:stretch>
                        </pic:blipFill>
                        <pic:spPr>
                          <a:xfrm>
                            <a:off x="0" y="0"/>
                            <a:ext cx="1716662" cy="23690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B">
            <w:pPr>
              <w:spacing w:line="216" w:lineRule="auto"/>
              <w:rPr>
                <w:b w:val="1"/>
                <w:color w:val="000000"/>
                <w:sz w:val="36"/>
                <w:szCs w:val="36"/>
              </w:rPr>
            </w:pPr>
            <w:r w:rsidDel="00000000" w:rsidR="00000000" w:rsidRPr="00000000">
              <w:rPr>
                <w:b w:val="1"/>
                <w:color w:val="000000"/>
                <w:sz w:val="36"/>
                <w:szCs w:val="36"/>
                <w:rtl w:val="0"/>
              </w:rPr>
              <w:t xml:space="preserve">How to Use the FLUF Test (Parker, 2023)</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16" w:lineRule="auto"/>
              <w:ind w:left="360" w:right="0" w:hanging="36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Review FLUF indicators – format, language, usability, fanfare</w:t>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16" w:lineRule="auto"/>
              <w:ind w:left="360" w:right="0" w:hanging="36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Create a prompt using </w:t>
            </w:r>
            <w:r w:rsidDel="00000000" w:rsidR="00000000" w:rsidRPr="00000000">
              <w:rPr>
                <w:sz w:val="36"/>
                <w:szCs w:val="36"/>
                <w:rtl w:val="0"/>
              </w:rPr>
              <w:t xml:space="preserve">FLUF guidance</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16" w:lineRule="auto"/>
              <w:ind w:left="360" w:right="0" w:hanging="36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Generate results and FLUF test</w:t>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16" w:lineRule="auto"/>
              <w:ind w:left="360" w:right="0" w:hanging="36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Update prompt; regenerate; FLUF test</w:t>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16" w:lineRule="auto"/>
              <w:ind w:left="360" w:right="0" w:hanging="36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Repeat until happy with results and zero FLUF</w:t>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16" w:lineRule="auto"/>
              <w:ind w:left="360" w:right="0" w:hanging="36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Combine AI Results &amp; Human Creativity and Critique to Generate a Final Product </w:t>
            </w:r>
          </w:p>
        </w:tc>
      </w:tr>
    </w:tbl>
    <w:p w:rsidR="00000000" w:rsidDel="00000000" w:rsidP="00000000" w:rsidRDefault="00000000" w:rsidRPr="00000000" w14:paraId="00000022">
      <w:pPr>
        <w:pStyle w:val="Subtitle"/>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Step 1: Review the FLUF indicators.</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The FLUF test was designed as a framework to critically evaluate content generated by artificial intelligence. Using the Format, Language, Usability, and Fanfare approach, participants examine the AI results for evidence of infractions. Format infractions include layout or length issues. Language infractions hit on tone, phrasing, or repetition of information. Usability infractions involve consistency or credibility. Finally, Fanfare infractions miss the mark on anecdotes and/or jargon.  The goal is to regenerate and rewrite content down to zero FLUF with zero infractions. </w:t>
      </w:r>
    </w:p>
    <w:tbl>
      <w:tblPr>
        <w:tblStyle w:val="Table2"/>
        <w:tblW w:w="10650.0" w:type="dxa"/>
        <w:jc w:val="left"/>
        <w:tblInd w:w="135.0" w:type="dxa"/>
        <w:tblBorders>
          <w:top w:color="000000" w:space="0" w:sz="6" w:val="single"/>
          <w:left w:color="000000" w:space="0" w:sz="6" w:val="single"/>
          <w:bottom w:color="000000" w:space="0" w:sz="6" w:val="single"/>
          <w:right w:color="000000" w:space="0" w:sz="6" w:val="single"/>
        </w:tblBorders>
        <w:tblLayout w:type="fixed"/>
        <w:tblLook w:val="0400"/>
      </w:tblPr>
      <w:tblGrid>
        <w:gridCol w:w="1560"/>
        <w:gridCol w:w="5670"/>
        <w:gridCol w:w="1800"/>
        <w:gridCol w:w="1620"/>
        <w:tblGridChange w:id="0">
          <w:tblGrid>
            <w:gridCol w:w="1560"/>
            <w:gridCol w:w="5670"/>
            <w:gridCol w:w="1800"/>
            <w:gridCol w:w="1620"/>
          </w:tblGrid>
        </w:tblGridChange>
      </w:tblGrid>
      <w:tr>
        <w:trPr>
          <w:cantSplit w:val="0"/>
          <w:trHeight w:val="39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4">
            <w:pPr>
              <w:spacing w:after="0" w:lineRule="auto"/>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color w:val="333333"/>
                <w:sz w:val="32"/>
                <w:szCs w:val="32"/>
                <w:rtl w:val="0"/>
              </w:rPr>
              <w:t xml:space="preserve">Indicator</w:t>
            </w:r>
            <w:r w:rsidDel="00000000" w:rsidR="00000000" w:rsidRPr="00000000">
              <w:rPr>
                <w:rFonts w:ascii="Calibri" w:cs="Calibri" w:eastAsia="Calibri" w:hAnsi="Calibri"/>
                <w:color w:val="333333"/>
                <w:sz w:val="32"/>
                <w:szCs w:val="32"/>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5">
            <w:pPr>
              <w:spacing w:after="0" w:lineRule="auto"/>
              <w:jc w:val="center"/>
              <w:rPr/>
            </w:pPr>
            <w:r w:rsidDel="00000000" w:rsidR="00000000" w:rsidRPr="00000000">
              <w:rPr>
                <w:rFonts w:ascii="Calibri" w:cs="Calibri" w:eastAsia="Calibri" w:hAnsi="Calibri"/>
                <w:b w:val="1"/>
                <w:color w:val="333333"/>
                <w:sz w:val="32"/>
                <w:szCs w:val="32"/>
                <w:rtl w:val="0"/>
              </w:rPr>
              <w:t xml:space="preserve">List Infractions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6">
            <w:pPr>
              <w:spacing w:after="0" w:lineRule="auto"/>
              <w:jc w:val="center"/>
              <w:rPr/>
            </w:pPr>
            <w:r w:rsidDel="00000000" w:rsidR="00000000" w:rsidRPr="00000000">
              <w:rPr>
                <w:rFonts w:ascii="Calibri" w:cs="Calibri" w:eastAsia="Calibri" w:hAnsi="Calibri"/>
                <w:b w:val="1"/>
                <w:color w:val="333333"/>
                <w:sz w:val="32"/>
                <w:szCs w:val="32"/>
                <w:rtl w:val="0"/>
              </w:rPr>
              <w:t xml:space="preserve">GOAL: ZERO FLUF</w:t>
            </w:r>
            <w:r w:rsidDel="00000000" w:rsidR="00000000" w:rsidRPr="00000000">
              <w:rPr>
                <w:rtl w:val="0"/>
              </w:rPr>
            </w:r>
          </w:p>
        </w:tc>
      </w:tr>
      <w:tr>
        <w:trPr>
          <w:cantSplit w:val="0"/>
          <w:trHeight w:val="705" w:hRule="atLeast"/>
          <w:tblHeader w:val="0"/>
        </w:trPr>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28">
            <w:pPr>
              <w:rPr/>
            </w:pPr>
            <w:r w:rsidDel="00000000" w:rsidR="00000000" w:rsidRPr="00000000">
              <w:rPr>
                <w:rtl w:val="0"/>
              </w:rPr>
            </w:r>
          </w:p>
        </w:tc>
        <w:tc>
          <w:tcPr>
            <w:tcBorders>
              <w:left w:color="000000" w:space="0" w:sz="0" w:val="nil"/>
              <w:bottom w:color="000000" w:space="0" w:sz="0" w:val="nil"/>
              <w:right w:color="000000" w:space="0" w:sz="8" w:val="single"/>
            </w:tcBorders>
            <w:vAlign w:val="center"/>
          </w:tcPr>
          <w:p w:rsidR="00000000" w:rsidDel="00000000" w:rsidP="00000000" w:rsidRDefault="00000000" w:rsidRPr="00000000" w14:paraId="00000029">
            <w:pPr>
              <w:spacing w:after="0" w:lineRule="auto"/>
              <w:ind w:right="3505"/>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A">
            <w:pPr>
              <w:spacing w:after="0" w:lineRule="auto"/>
              <w:jc w:val="center"/>
              <w:rPr>
                <w:sz w:val="20"/>
                <w:szCs w:val="20"/>
              </w:rPr>
            </w:pPr>
            <w:r w:rsidDel="00000000" w:rsidR="00000000" w:rsidRPr="00000000">
              <w:rPr>
                <w:rFonts w:ascii="Calibri" w:cs="Calibri" w:eastAsia="Calibri" w:hAnsi="Calibri"/>
                <w:b w:val="1"/>
                <w:color w:val="333333"/>
                <w:sz w:val="20"/>
                <w:szCs w:val="20"/>
                <w:rtl w:val="0"/>
              </w:rPr>
              <w:t xml:space="preserve">Plus </w:t>
            </w:r>
            <w:r w:rsidDel="00000000" w:rsidR="00000000" w:rsidRPr="00000000">
              <w:rPr>
                <w:rFonts w:ascii="Calibri" w:cs="Calibri" w:eastAsia="Calibri" w:hAnsi="Calibri"/>
                <w:color w:val="333333"/>
                <w:sz w:val="20"/>
                <w:szCs w:val="20"/>
                <w:rtl w:val="0"/>
              </w:rPr>
              <w:t xml:space="preserve">= yes, there are infractions/fail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B">
            <w:pPr>
              <w:spacing w:after="0" w:lineRule="auto"/>
              <w:jc w:val="center"/>
              <w:rPr>
                <w:sz w:val="20"/>
                <w:szCs w:val="20"/>
              </w:rPr>
            </w:pPr>
            <w:r w:rsidDel="00000000" w:rsidR="00000000" w:rsidRPr="00000000">
              <w:rPr>
                <w:rFonts w:ascii="Calibri" w:cs="Calibri" w:eastAsia="Calibri" w:hAnsi="Calibri"/>
                <w:b w:val="1"/>
                <w:color w:val="333333"/>
                <w:sz w:val="20"/>
                <w:szCs w:val="20"/>
                <w:rtl w:val="0"/>
              </w:rPr>
              <w:t xml:space="preserve">Minus </w:t>
            </w:r>
            <w:r w:rsidDel="00000000" w:rsidR="00000000" w:rsidRPr="00000000">
              <w:rPr>
                <w:rFonts w:ascii="Calibri" w:cs="Calibri" w:eastAsia="Calibri" w:hAnsi="Calibri"/>
                <w:color w:val="333333"/>
                <w:sz w:val="20"/>
                <w:szCs w:val="20"/>
                <w:rtl w:val="0"/>
              </w:rPr>
              <w:t xml:space="preserve">= no infractions/pass</w:t>
            </w:r>
            <w:r w:rsidDel="00000000" w:rsidR="00000000" w:rsidRPr="00000000">
              <w:rPr>
                <w:rtl w:val="0"/>
              </w:rPr>
            </w:r>
          </w:p>
        </w:tc>
      </w:tr>
      <w:tr>
        <w:trPr>
          <w:cantSplit w:val="0"/>
          <w:trHeight w:val="300" w:hRule="atLeast"/>
          <w:tblHeader w:val="0"/>
        </w:trPr>
        <w:tc>
          <w:tcPr>
            <w:gridSpan w:val="2"/>
            <w:tcBorders>
              <w:top w:color="000000" w:space="0" w:sz="0" w:val="nil"/>
              <w:left w:color="000000" w:space="0" w:sz="8" w:val="single"/>
              <w:bottom w:color="000000" w:space="0" w:sz="8" w:val="single"/>
              <w:right w:color="000000" w:space="0" w:sz="8" w:val="single"/>
            </w:tcBorders>
            <w:shd w:fill="c5e0b3" w:val="clear"/>
          </w:tcPr>
          <w:p w:rsidR="00000000" w:rsidDel="00000000" w:rsidP="00000000" w:rsidRDefault="00000000" w:rsidRPr="00000000" w14:paraId="0000002C">
            <w:pPr>
              <w:spacing w:after="0" w:lineRule="auto"/>
              <w:jc w:val="center"/>
              <w:rPr/>
            </w:pPr>
            <w:r w:rsidDel="00000000" w:rsidR="00000000" w:rsidRPr="00000000">
              <w:rPr>
                <w:rFonts w:ascii="Calibri" w:cs="Calibri" w:eastAsia="Calibri" w:hAnsi="Calibri"/>
                <w:b w:val="1"/>
                <w:color w:val="333333"/>
                <w:sz w:val="20"/>
                <w:szCs w:val="20"/>
                <w:rtl w:val="0"/>
              </w:rPr>
              <w:t xml:space="preserve">FORMAT</w:t>
            </w: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8" w:val="single"/>
            </w:tcBorders>
            <w:shd w:fill="c5e0b3" w:val="clear"/>
          </w:tcPr>
          <w:p w:rsidR="00000000" w:rsidDel="00000000" w:rsidP="00000000" w:rsidRDefault="00000000" w:rsidRPr="00000000" w14:paraId="0000002E">
            <w:pPr>
              <w:spacing w:after="0" w:lineRule="auto"/>
              <w:jc w:val="center"/>
              <w:rPr/>
            </w:pPr>
            <w:r w:rsidDel="00000000" w:rsidR="00000000" w:rsidRPr="00000000">
              <w:rPr>
                <w:rFonts w:ascii="Calibri" w:cs="Calibri" w:eastAsia="Calibri" w:hAnsi="Calibri"/>
                <w:b w:val="1"/>
                <w:color w:val="333333"/>
                <w:sz w:val="20"/>
                <w:szCs w:val="20"/>
                <w:rtl w:val="0"/>
              </w:rPr>
              <w:t xml:space="preserve"> </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0">
            <w:pPr>
              <w:spacing w:after="0" w:lineRule="auto"/>
              <w:rPr/>
            </w:pPr>
            <w:r w:rsidDel="00000000" w:rsidR="00000000" w:rsidRPr="00000000">
              <w:rPr>
                <w:rFonts w:ascii="Calibri" w:cs="Calibri" w:eastAsia="Calibri" w:hAnsi="Calibri"/>
                <w:color w:val="333333"/>
                <w:sz w:val="20"/>
                <w:szCs w:val="20"/>
                <w:rtl w:val="0"/>
              </w:rPr>
              <w:t xml:space="preserve">Layout   </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0031">
            <w:pPr>
              <w:spacing w:after="0"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2">
            <w:pPr>
              <w:spacing w:after="0" w:lineRule="auto"/>
              <w:jc w:val="center"/>
              <w:rPr/>
            </w:pPr>
            <w:r w:rsidDel="00000000" w:rsidR="00000000" w:rsidRPr="00000000">
              <w:rPr>
                <w:rFonts w:ascii="Calibri" w:cs="Calibri" w:eastAsia="Calibri" w:hAnsi="Calibri"/>
                <w:b w:val="1"/>
                <w:color w:val="333333"/>
                <w:sz w:val="28"/>
                <w:szCs w:val="28"/>
                <w:rtl w:val="0"/>
              </w:rPr>
              <w:t xml:space="preserve">+/-</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4">
            <w:pPr>
              <w:spacing w:after="0" w:lineRule="auto"/>
              <w:rPr/>
            </w:pPr>
            <w:r w:rsidDel="00000000" w:rsidR="00000000" w:rsidRPr="00000000">
              <w:rPr>
                <w:rFonts w:ascii="Calibri" w:cs="Calibri" w:eastAsia="Calibri" w:hAnsi="Calibri"/>
                <w:color w:val="333333"/>
                <w:sz w:val="20"/>
                <w:szCs w:val="20"/>
                <w:rtl w:val="0"/>
              </w:rPr>
              <w:t xml:space="preserve">Length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5">
            <w:pPr>
              <w:spacing w:after="0"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6">
            <w:pPr>
              <w:spacing w:after="0" w:lineRule="auto"/>
              <w:jc w:val="center"/>
              <w:rPr/>
            </w:pPr>
            <w:r w:rsidDel="00000000" w:rsidR="00000000" w:rsidRPr="00000000">
              <w:rPr>
                <w:rFonts w:ascii="Calibri" w:cs="Calibri" w:eastAsia="Calibri" w:hAnsi="Calibri"/>
                <w:b w:val="1"/>
                <w:color w:val="333333"/>
                <w:sz w:val="28"/>
                <w:szCs w:val="28"/>
                <w:rtl w:val="0"/>
              </w:rPr>
              <w:t xml:space="preserve">+/-</w:t>
            </w:r>
            <w:r w:rsidDel="00000000" w:rsidR="00000000" w:rsidRPr="00000000">
              <w:rPr>
                <w:rtl w:val="0"/>
              </w:rPr>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shd w:fill="ed7d31" w:val="clear"/>
          </w:tcPr>
          <w:p w:rsidR="00000000" w:rsidDel="00000000" w:rsidP="00000000" w:rsidRDefault="00000000" w:rsidRPr="00000000" w14:paraId="00000038">
            <w:pPr>
              <w:spacing w:after="0" w:lineRule="auto"/>
              <w:jc w:val="center"/>
              <w:rPr/>
            </w:pPr>
            <w:r w:rsidDel="00000000" w:rsidR="00000000" w:rsidRPr="00000000">
              <w:rPr>
                <w:rFonts w:ascii="Calibri" w:cs="Calibri" w:eastAsia="Calibri" w:hAnsi="Calibri"/>
                <w:b w:val="1"/>
                <w:color w:val="333333"/>
                <w:sz w:val="20"/>
                <w:szCs w:val="20"/>
                <w:rtl w:val="0"/>
              </w:rPr>
              <w:t xml:space="preserve">LANGUAGE</w:t>
            </w:r>
            <w:r w:rsidDel="00000000" w:rsidR="00000000" w:rsidRPr="00000000">
              <w:rPr>
                <w:rFonts w:ascii="Calibri" w:cs="Calibri" w:eastAsia="Calibri" w:hAnsi="Calibri"/>
                <w:color w:val="333333"/>
                <w:sz w:val="20"/>
                <w:szCs w:val="20"/>
                <w:rtl w:val="0"/>
              </w:rPr>
              <w:t xml:space="preserve"> </w:t>
            </w: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8" w:val="single"/>
            </w:tcBorders>
            <w:shd w:fill="ed7d31" w:val="clear"/>
          </w:tcPr>
          <w:p w:rsidR="00000000" w:rsidDel="00000000" w:rsidP="00000000" w:rsidRDefault="00000000" w:rsidRPr="00000000" w14:paraId="0000003A">
            <w:pPr>
              <w:spacing w:after="0" w:lineRule="auto"/>
              <w:jc w:val="center"/>
              <w:rPr/>
            </w:pPr>
            <w:r w:rsidDel="00000000" w:rsidR="00000000" w:rsidRPr="00000000">
              <w:rPr>
                <w:rFonts w:ascii="Calibri" w:cs="Calibri" w:eastAsia="Calibri" w:hAnsi="Calibri"/>
                <w:b w:val="1"/>
                <w:color w:val="333333"/>
                <w:sz w:val="28"/>
                <w:szCs w:val="28"/>
                <w:rtl w:val="0"/>
              </w:rPr>
              <w:t xml:space="preserve"> </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C">
            <w:pPr>
              <w:spacing w:after="0" w:lineRule="auto"/>
              <w:rPr/>
            </w:pPr>
            <w:r w:rsidDel="00000000" w:rsidR="00000000" w:rsidRPr="00000000">
              <w:rPr>
                <w:rFonts w:ascii="Quattrocento Sans" w:cs="Quattrocento Sans" w:eastAsia="Quattrocento Sans" w:hAnsi="Quattrocento Sans"/>
                <w:sz w:val="18"/>
                <w:szCs w:val="18"/>
                <w:rtl w:val="0"/>
              </w:rPr>
              <w:t xml:space="preserve">Tone </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003D">
            <w:pPr>
              <w:spacing w:after="0"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E">
            <w:pPr>
              <w:spacing w:after="0" w:lineRule="auto"/>
              <w:jc w:val="center"/>
              <w:rPr/>
            </w:pPr>
            <w:r w:rsidDel="00000000" w:rsidR="00000000" w:rsidRPr="00000000">
              <w:rPr>
                <w:rFonts w:ascii="Calibri" w:cs="Calibri" w:eastAsia="Calibri" w:hAnsi="Calibri"/>
                <w:b w:val="1"/>
                <w:color w:val="333333"/>
                <w:sz w:val="28"/>
                <w:szCs w:val="28"/>
                <w:rtl w:val="0"/>
              </w:rPr>
              <w:t xml:space="preserve">+/-</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0">
            <w:pPr>
              <w:spacing w:after="0" w:lineRule="auto"/>
              <w:rPr/>
            </w:pPr>
            <w:r w:rsidDel="00000000" w:rsidR="00000000" w:rsidRPr="00000000">
              <w:rPr>
                <w:rFonts w:ascii="Calibri" w:cs="Calibri" w:eastAsia="Calibri" w:hAnsi="Calibri"/>
                <w:color w:val="333333"/>
                <w:sz w:val="20"/>
                <w:szCs w:val="20"/>
                <w:rtl w:val="0"/>
              </w:rPr>
              <w:t xml:space="preserve">Phrasing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1">
            <w:pPr>
              <w:spacing w:after="0"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2">
            <w:pPr>
              <w:spacing w:after="0" w:lineRule="auto"/>
              <w:jc w:val="center"/>
              <w:rPr/>
            </w:pPr>
            <w:r w:rsidDel="00000000" w:rsidR="00000000" w:rsidRPr="00000000">
              <w:rPr>
                <w:rFonts w:ascii="Calibri" w:cs="Calibri" w:eastAsia="Calibri" w:hAnsi="Calibri"/>
                <w:b w:val="1"/>
                <w:color w:val="333333"/>
                <w:sz w:val="28"/>
                <w:szCs w:val="28"/>
                <w:rtl w:val="0"/>
              </w:rPr>
              <w:t xml:space="preserve">+/-</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4">
            <w:pPr>
              <w:spacing w:after="0" w:lineRule="auto"/>
              <w:rPr/>
            </w:pPr>
            <w:r w:rsidDel="00000000" w:rsidR="00000000" w:rsidRPr="00000000">
              <w:rPr>
                <w:rFonts w:ascii="Calibri" w:cs="Calibri" w:eastAsia="Calibri" w:hAnsi="Calibri"/>
                <w:color w:val="333333"/>
                <w:sz w:val="20"/>
                <w:szCs w:val="20"/>
                <w:rtl w:val="0"/>
              </w:rPr>
              <w:t xml:space="preserve">Repetition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5">
            <w:pPr>
              <w:spacing w:after="0"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6">
            <w:pPr>
              <w:spacing w:after="0" w:lineRule="auto"/>
              <w:jc w:val="center"/>
              <w:rPr/>
            </w:pPr>
            <w:r w:rsidDel="00000000" w:rsidR="00000000" w:rsidRPr="00000000">
              <w:rPr>
                <w:rFonts w:ascii="Calibri" w:cs="Calibri" w:eastAsia="Calibri" w:hAnsi="Calibri"/>
                <w:b w:val="1"/>
                <w:color w:val="333333"/>
                <w:sz w:val="28"/>
                <w:szCs w:val="28"/>
                <w:rtl w:val="0"/>
              </w:rPr>
              <w:t xml:space="preserve">+/-</w:t>
            </w:r>
            <w:r w:rsidDel="00000000" w:rsidR="00000000" w:rsidRPr="00000000">
              <w:rPr>
                <w:rtl w:val="0"/>
              </w:rPr>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shd w:fill="8cdcec" w:val="clear"/>
          </w:tcPr>
          <w:p w:rsidR="00000000" w:rsidDel="00000000" w:rsidP="00000000" w:rsidRDefault="00000000" w:rsidRPr="00000000" w14:paraId="00000048">
            <w:pPr>
              <w:spacing w:after="0" w:lineRule="auto"/>
              <w:jc w:val="center"/>
              <w:rPr/>
            </w:pPr>
            <w:r w:rsidDel="00000000" w:rsidR="00000000" w:rsidRPr="00000000">
              <w:rPr>
                <w:rFonts w:ascii="Calibri" w:cs="Calibri" w:eastAsia="Calibri" w:hAnsi="Calibri"/>
                <w:b w:val="1"/>
                <w:color w:val="333333"/>
                <w:sz w:val="20"/>
                <w:szCs w:val="20"/>
                <w:rtl w:val="0"/>
              </w:rPr>
              <w:t xml:space="preserve">USABILITY</w:t>
            </w:r>
            <w:r w:rsidDel="00000000" w:rsidR="00000000" w:rsidRPr="00000000">
              <w:rPr>
                <w:rFonts w:ascii="Calibri" w:cs="Calibri" w:eastAsia="Calibri" w:hAnsi="Calibri"/>
                <w:color w:val="333333"/>
                <w:sz w:val="20"/>
                <w:szCs w:val="20"/>
                <w:rtl w:val="0"/>
              </w:rPr>
              <w:t xml:space="preserve"> </w:t>
            </w: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8" w:val="single"/>
            </w:tcBorders>
            <w:shd w:fill="8cdcec" w:val="clear"/>
          </w:tcPr>
          <w:p w:rsidR="00000000" w:rsidDel="00000000" w:rsidP="00000000" w:rsidRDefault="00000000" w:rsidRPr="00000000" w14:paraId="0000004A">
            <w:pPr>
              <w:spacing w:after="0" w:lineRule="auto"/>
              <w:jc w:val="center"/>
              <w:rPr/>
            </w:pPr>
            <w:r w:rsidDel="00000000" w:rsidR="00000000" w:rsidRPr="00000000">
              <w:rPr>
                <w:rFonts w:ascii="Calibri" w:cs="Calibri" w:eastAsia="Calibri" w:hAnsi="Calibri"/>
                <w:b w:val="1"/>
                <w:color w:val="333333"/>
                <w:sz w:val="28"/>
                <w:szCs w:val="28"/>
                <w:rtl w:val="0"/>
              </w:rPr>
              <w:t xml:space="preserve"> </w:t>
            </w:r>
            <w:r w:rsidDel="00000000" w:rsidR="00000000" w:rsidRPr="00000000">
              <w:rPr>
                <w:rtl w:val="0"/>
              </w:rPr>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C">
            <w:pPr>
              <w:spacing w:after="0" w:lineRule="auto"/>
              <w:rPr/>
            </w:pPr>
            <w:r w:rsidDel="00000000" w:rsidR="00000000" w:rsidRPr="00000000">
              <w:rPr>
                <w:rFonts w:ascii="Calibri" w:cs="Calibri" w:eastAsia="Calibri" w:hAnsi="Calibri"/>
                <w:color w:val="333333"/>
                <w:sz w:val="20"/>
                <w:szCs w:val="20"/>
                <w:rtl w:val="0"/>
              </w:rPr>
              <w:t xml:space="preserve">Consistency </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004D">
            <w:pPr>
              <w:spacing w:after="0"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E">
            <w:pPr>
              <w:spacing w:after="0" w:lineRule="auto"/>
              <w:jc w:val="center"/>
              <w:rPr/>
            </w:pPr>
            <w:r w:rsidDel="00000000" w:rsidR="00000000" w:rsidRPr="00000000">
              <w:rPr>
                <w:rFonts w:ascii="Calibri" w:cs="Calibri" w:eastAsia="Calibri" w:hAnsi="Calibri"/>
                <w:b w:val="1"/>
                <w:color w:val="333333"/>
                <w:sz w:val="28"/>
                <w:szCs w:val="28"/>
                <w:rtl w:val="0"/>
              </w:rPr>
              <w:t xml:space="preserve">+/-</w:t>
            </w:r>
            <w:r w:rsidDel="00000000" w:rsidR="00000000" w:rsidRPr="00000000">
              <w:rPr>
                <w:rtl w:val="0"/>
              </w:rPr>
            </w:r>
          </w:p>
        </w:tc>
      </w:tr>
      <w:tr>
        <w:trPr>
          <w:cantSplit w:val="0"/>
          <w:trHeight w:val="34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0">
            <w:pPr>
              <w:spacing w:after="0" w:lineRule="auto"/>
              <w:rPr/>
            </w:pPr>
            <w:r w:rsidDel="00000000" w:rsidR="00000000" w:rsidRPr="00000000">
              <w:rPr>
                <w:rFonts w:ascii="Calibri" w:cs="Calibri" w:eastAsia="Calibri" w:hAnsi="Calibri"/>
                <w:color w:val="333333"/>
                <w:sz w:val="20"/>
                <w:szCs w:val="20"/>
                <w:rtl w:val="0"/>
              </w:rPr>
              <w:t xml:space="preserve">Credibility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1">
            <w:pPr>
              <w:spacing w:after="0"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2">
            <w:pPr>
              <w:spacing w:after="0" w:lineRule="auto"/>
              <w:jc w:val="center"/>
              <w:rPr/>
            </w:pPr>
            <w:r w:rsidDel="00000000" w:rsidR="00000000" w:rsidRPr="00000000">
              <w:rPr>
                <w:rFonts w:ascii="Calibri" w:cs="Calibri" w:eastAsia="Calibri" w:hAnsi="Calibri"/>
                <w:b w:val="1"/>
                <w:color w:val="333333"/>
                <w:sz w:val="28"/>
                <w:szCs w:val="28"/>
                <w:rtl w:val="0"/>
              </w:rPr>
              <w:t xml:space="preserve">+/-</w:t>
            </w:r>
            <w:r w:rsidDel="00000000" w:rsidR="00000000" w:rsidRPr="00000000">
              <w:rPr>
                <w:rtl w:val="0"/>
              </w:rPr>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shd w:fill="e791e3" w:val="clear"/>
          </w:tcPr>
          <w:p w:rsidR="00000000" w:rsidDel="00000000" w:rsidP="00000000" w:rsidRDefault="00000000" w:rsidRPr="00000000" w14:paraId="00000054">
            <w:pPr>
              <w:spacing w:after="0" w:lineRule="auto"/>
              <w:jc w:val="center"/>
              <w:rPr/>
            </w:pPr>
            <w:r w:rsidDel="00000000" w:rsidR="00000000" w:rsidRPr="00000000">
              <w:rPr>
                <w:rFonts w:ascii="Quattrocento Sans" w:cs="Quattrocento Sans" w:eastAsia="Quattrocento Sans" w:hAnsi="Quattrocento Sans"/>
                <w:b w:val="1"/>
                <w:color w:val="000000"/>
                <w:sz w:val="18"/>
                <w:szCs w:val="18"/>
                <w:rtl w:val="0"/>
              </w:rPr>
              <w:t xml:space="preserve">FANFARE</w:t>
            </w:r>
            <w:r w:rsidDel="00000000" w:rsidR="00000000" w:rsidRPr="00000000">
              <w:rPr>
                <w:rFonts w:ascii="Quattrocento Sans" w:cs="Quattrocento Sans" w:eastAsia="Quattrocento Sans" w:hAnsi="Quattrocento Sans"/>
                <w:color w:val="000000"/>
                <w:sz w:val="18"/>
                <w:szCs w:val="18"/>
                <w:rtl w:val="0"/>
              </w:rPr>
              <w:t xml:space="preserve"> </w:t>
            </w: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8" w:val="single"/>
            </w:tcBorders>
            <w:shd w:fill="e791e3" w:val="clear"/>
          </w:tcPr>
          <w:p w:rsidR="00000000" w:rsidDel="00000000" w:rsidP="00000000" w:rsidRDefault="00000000" w:rsidRPr="00000000" w14:paraId="00000056">
            <w:pPr>
              <w:spacing w:after="0" w:lineRule="auto"/>
              <w:jc w:val="center"/>
              <w:rPr/>
            </w:pPr>
            <w:r w:rsidDel="00000000" w:rsidR="00000000" w:rsidRPr="00000000">
              <w:rPr>
                <w:rFonts w:ascii="Quattrocento Sans" w:cs="Quattrocento Sans" w:eastAsia="Quattrocento Sans" w:hAnsi="Quattrocento Sans"/>
                <w:b w:val="1"/>
                <w:color w:val="000000"/>
                <w:sz w:val="28"/>
                <w:szCs w:val="28"/>
                <w:rtl w:val="0"/>
              </w:rPr>
              <w:t xml:space="preserve"> </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8">
            <w:pPr>
              <w:spacing w:after="0" w:lineRule="auto"/>
              <w:rPr/>
            </w:pPr>
            <w:r w:rsidDel="00000000" w:rsidR="00000000" w:rsidRPr="00000000">
              <w:rPr>
                <w:rFonts w:ascii="Calibri" w:cs="Calibri" w:eastAsia="Calibri" w:hAnsi="Calibri"/>
                <w:color w:val="333333"/>
                <w:sz w:val="20"/>
                <w:szCs w:val="20"/>
                <w:rtl w:val="0"/>
              </w:rPr>
              <w:t xml:space="preserve">Anecdotes  </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0059">
            <w:pPr>
              <w:spacing w:after="0"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A">
            <w:pPr>
              <w:spacing w:after="0" w:lineRule="auto"/>
              <w:jc w:val="center"/>
              <w:rPr/>
            </w:pPr>
            <w:r w:rsidDel="00000000" w:rsidR="00000000" w:rsidRPr="00000000">
              <w:rPr>
                <w:rFonts w:ascii="Calibri" w:cs="Calibri" w:eastAsia="Calibri" w:hAnsi="Calibri"/>
                <w:b w:val="1"/>
                <w:color w:val="333333"/>
                <w:sz w:val="28"/>
                <w:szCs w:val="28"/>
                <w:rtl w:val="0"/>
              </w:rPr>
              <w:t xml:space="preserve">+/-</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C">
            <w:pPr>
              <w:spacing w:after="0" w:lineRule="auto"/>
              <w:rPr/>
            </w:pPr>
            <w:r w:rsidDel="00000000" w:rsidR="00000000" w:rsidRPr="00000000">
              <w:rPr>
                <w:rFonts w:ascii="Calibri" w:cs="Calibri" w:eastAsia="Calibri" w:hAnsi="Calibri"/>
                <w:color w:val="333333"/>
                <w:sz w:val="20"/>
                <w:szCs w:val="20"/>
                <w:rtl w:val="0"/>
              </w:rPr>
              <w:t xml:space="preserve">Jargon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D">
            <w:pPr>
              <w:spacing w:after="0" w:lineRule="auto"/>
              <w:rPr>
                <w:color w:val="333333"/>
                <w:sz w:val="20"/>
                <w:szCs w:val="20"/>
              </w:rPr>
            </w:pPr>
            <w:r w:rsidDel="00000000" w:rsidR="00000000" w:rsidRPr="00000000">
              <w:rPr>
                <w:rtl w:val="0"/>
              </w:rPr>
            </w:r>
          </w:p>
          <w:p w:rsidR="00000000" w:rsidDel="00000000" w:rsidP="00000000" w:rsidRDefault="00000000" w:rsidRPr="00000000" w14:paraId="0000005E">
            <w:pPr>
              <w:spacing w:after="0" w:lineRule="auto"/>
              <w:rPr>
                <w:color w:val="333333"/>
                <w:sz w:val="20"/>
                <w:szCs w:val="2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F">
            <w:pPr>
              <w:spacing w:after="0" w:lineRule="auto"/>
              <w:jc w:val="center"/>
              <w:rPr/>
            </w:pPr>
            <w:r w:rsidDel="00000000" w:rsidR="00000000" w:rsidRPr="00000000">
              <w:rPr>
                <w:rFonts w:ascii="Calibri" w:cs="Calibri" w:eastAsia="Calibri" w:hAnsi="Calibri"/>
                <w:b w:val="1"/>
                <w:color w:val="333333"/>
                <w:sz w:val="28"/>
                <w:szCs w:val="28"/>
                <w:rtl w:val="0"/>
              </w:rPr>
              <w:t xml:space="preserve">+/-</w:t>
            </w:r>
            <w:r w:rsidDel="00000000" w:rsidR="00000000" w:rsidRPr="00000000">
              <w:rPr>
                <w:rtl w:val="0"/>
              </w:rPr>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shd w:fill="dbdbdb" w:val="clear"/>
          </w:tcPr>
          <w:p w:rsidR="00000000" w:rsidDel="00000000" w:rsidP="00000000" w:rsidRDefault="00000000" w:rsidRPr="00000000" w14:paraId="00000061">
            <w:pPr>
              <w:spacing w:after="0" w:lineRule="auto"/>
              <w:rPr/>
            </w:pPr>
            <w:r w:rsidDel="00000000" w:rsidR="00000000" w:rsidRPr="00000000">
              <w:rPr>
                <w:rFonts w:ascii="Calibri" w:cs="Calibri" w:eastAsia="Calibri" w:hAnsi="Calibri"/>
                <w:i w:val="1"/>
                <w:color w:val="333333"/>
                <w:sz w:val="20"/>
                <w:szCs w:val="20"/>
                <w:rtl w:val="0"/>
              </w:rPr>
              <w:t xml:space="preserve">Add up the “+” to see the issues with the AI generated content.  </w:t>
            </w: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8" w:val="single"/>
            </w:tcBorders>
            <w:shd w:fill="dbdbdb" w:val="clear"/>
          </w:tcPr>
          <w:p w:rsidR="00000000" w:rsidDel="00000000" w:rsidP="00000000" w:rsidRDefault="00000000" w:rsidRPr="00000000" w14:paraId="00000063">
            <w:pPr>
              <w:spacing w:after="0" w:lineRule="auto"/>
              <w:jc w:val="center"/>
              <w:rPr/>
            </w:pPr>
            <w:r w:rsidDel="00000000" w:rsidR="00000000" w:rsidRPr="00000000">
              <w:rPr>
                <w:rFonts w:ascii="Calibri" w:cs="Calibri" w:eastAsia="Calibri" w:hAnsi="Calibri"/>
                <w:b w:val="1"/>
                <w:color w:val="333333"/>
                <w:sz w:val="28"/>
                <w:szCs w:val="28"/>
                <w:rtl w:val="0"/>
              </w:rPr>
              <w:t xml:space="preserve">____/____</w:t>
            </w:r>
            <w:r w:rsidDel="00000000" w:rsidR="00000000" w:rsidRPr="00000000">
              <w:rPr>
                <w:rtl w:val="0"/>
              </w:rPr>
            </w:r>
          </w:p>
        </w:tc>
      </w:tr>
    </w:tbl>
    <w:p w:rsidR="00000000" w:rsidDel="00000000" w:rsidP="00000000" w:rsidRDefault="00000000" w:rsidRPr="00000000" w14:paraId="00000065">
      <w:pPr>
        <w:rPr/>
      </w:pPr>
      <w:r w:rsidDel="00000000" w:rsidR="00000000" w:rsidRPr="00000000">
        <w:rPr>
          <w:rtl w:val="0"/>
        </w:rPr>
        <w:t xml:space="preserve">Another view of the FLUF Test is below:</w:t>
      </w:r>
    </w:p>
    <w:tbl>
      <w:tblPr>
        <w:tblStyle w:val="Table3"/>
        <w:tblW w:w="10770.0" w:type="dxa"/>
        <w:jc w:val="left"/>
        <w:tblInd w:w="1.0" w:type="dxa"/>
        <w:tblBorders>
          <w:top w:color="000000" w:space="0" w:sz="6" w:val="single"/>
          <w:left w:color="000000" w:space="0" w:sz="6" w:val="single"/>
          <w:bottom w:color="000000" w:space="0" w:sz="6" w:val="single"/>
          <w:right w:color="000000" w:space="0" w:sz="6" w:val="single"/>
        </w:tblBorders>
        <w:tblLayout w:type="fixed"/>
        <w:tblLook w:val="0400"/>
      </w:tblPr>
      <w:tblGrid>
        <w:gridCol w:w="690"/>
        <w:gridCol w:w="900"/>
        <w:gridCol w:w="810"/>
        <w:gridCol w:w="780"/>
        <w:gridCol w:w="1380"/>
        <w:gridCol w:w="1350"/>
        <w:gridCol w:w="1065"/>
        <w:gridCol w:w="945"/>
        <w:gridCol w:w="990"/>
        <w:gridCol w:w="810"/>
        <w:gridCol w:w="1050"/>
        <w:tblGridChange w:id="0">
          <w:tblGrid>
            <w:gridCol w:w="690"/>
            <w:gridCol w:w="900"/>
            <w:gridCol w:w="810"/>
            <w:gridCol w:w="780"/>
            <w:gridCol w:w="1380"/>
            <w:gridCol w:w="1350"/>
            <w:gridCol w:w="1065"/>
            <w:gridCol w:w="945"/>
            <w:gridCol w:w="990"/>
            <w:gridCol w:w="810"/>
            <w:gridCol w:w="1050"/>
          </w:tblGrid>
        </w:tblGridChange>
      </w:tblGrid>
      <w:tr>
        <w:trPr>
          <w:cantSplit w:val="0"/>
          <w:trHeight w:val="464" w:hRule="atLeast"/>
          <w:tblHeader w:val="0"/>
        </w:trPr>
        <w:tc>
          <w:tcPr>
            <w:gridSpan w:val="2"/>
            <w:tcBorders>
              <w:top w:color="000000" w:space="0" w:sz="6" w:val="single"/>
              <w:left w:color="000000" w:space="0" w:sz="6" w:val="single"/>
              <w:bottom w:color="000000" w:space="0" w:sz="6" w:val="single"/>
              <w:right w:color="000000" w:space="0" w:sz="6" w:val="single"/>
            </w:tcBorders>
            <w:shd w:fill="c5e0b3" w:val="clear"/>
          </w:tcPr>
          <w:p w:rsidR="00000000" w:rsidDel="00000000" w:rsidP="00000000" w:rsidRDefault="00000000" w:rsidRPr="00000000" w14:paraId="00000066">
            <w:pPr>
              <w:spacing w:after="0" w:line="240" w:lineRule="auto"/>
              <w:jc w:val="center"/>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000000"/>
                <w:sz w:val="28"/>
                <w:szCs w:val="28"/>
                <w:rtl w:val="0"/>
              </w:rPr>
              <w:t xml:space="preserve">F</w:t>
            </w:r>
            <w:r w:rsidDel="00000000" w:rsidR="00000000" w:rsidRPr="00000000">
              <w:rPr>
                <w:rFonts w:ascii="Calibri" w:cs="Calibri" w:eastAsia="Calibri" w:hAnsi="Calibri"/>
                <w:color w:val="000000"/>
                <w:sz w:val="20"/>
                <w:szCs w:val="20"/>
                <w:rtl w:val="0"/>
              </w:rPr>
              <w:t xml:space="preserve">ORMAT </w:t>
            </w:r>
            <w:r w:rsidDel="00000000" w:rsidR="00000000" w:rsidRPr="00000000">
              <w:rPr>
                <w:rtl w:val="0"/>
              </w:rPr>
            </w:r>
          </w:p>
        </w:tc>
        <w:tc>
          <w:tcPr>
            <w:gridSpan w:val="3"/>
            <w:tcBorders>
              <w:top w:color="000000" w:space="0" w:sz="6" w:val="single"/>
              <w:left w:color="000000" w:space="0" w:sz="0" w:val="nil"/>
              <w:bottom w:color="000000" w:space="0" w:sz="6" w:val="single"/>
              <w:right w:color="000000" w:space="0" w:sz="6" w:val="single"/>
            </w:tcBorders>
            <w:shd w:fill="f4b083" w:val="clear"/>
          </w:tcPr>
          <w:p w:rsidR="00000000" w:rsidDel="00000000" w:rsidP="00000000" w:rsidRDefault="00000000" w:rsidRPr="00000000" w14:paraId="00000068">
            <w:pPr>
              <w:spacing w:after="0" w:line="240" w:lineRule="auto"/>
              <w:jc w:val="center"/>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000000"/>
                <w:sz w:val="28"/>
                <w:szCs w:val="28"/>
                <w:rtl w:val="0"/>
              </w:rPr>
              <w:t xml:space="preserve">L</w:t>
            </w:r>
            <w:r w:rsidDel="00000000" w:rsidR="00000000" w:rsidRPr="00000000">
              <w:rPr>
                <w:rFonts w:ascii="Calibri" w:cs="Calibri" w:eastAsia="Calibri" w:hAnsi="Calibri"/>
                <w:color w:val="000000"/>
                <w:sz w:val="20"/>
                <w:szCs w:val="20"/>
                <w:rtl w:val="0"/>
              </w:rPr>
              <w:t xml:space="preserve">ANGUAGE </w:t>
            </w:r>
            <w:r w:rsidDel="00000000" w:rsidR="00000000" w:rsidRPr="00000000">
              <w:rPr>
                <w:rtl w:val="0"/>
              </w:rPr>
            </w:r>
          </w:p>
        </w:tc>
        <w:tc>
          <w:tcPr>
            <w:gridSpan w:val="2"/>
            <w:tcBorders>
              <w:top w:color="000000" w:space="0" w:sz="6" w:val="single"/>
              <w:left w:color="000000" w:space="0" w:sz="0" w:val="nil"/>
              <w:bottom w:color="000000" w:space="0" w:sz="6" w:val="single"/>
              <w:right w:color="000000" w:space="0" w:sz="6" w:val="single"/>
            </w:tcBorders>
            <w:shd w:fill="8cdcec" w:val="clear"/>
          </w:tcPr>
          <w:p w:rsidR="00000000" w:rsidDel="00000000" w:rsidP="00000000" w:rsidRDefault="00000000" w:rsidRPr="00000000" w14:paraId="0000006B">
            <w:pPr>
              <w:spacing w:after="0" w:line="240" w:lineRule="auto"/>
              <w:jc w:val="center"/>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000000"/>
                <w:sz w:val="28"/>
                <w:szCs w:val="28"/>
                <w:rtl w:val="0"/>
              </w:rPr>
              <w:t xml:space="preserve">U</w:t>
            </w:r>
            <w:r w:rsidDel="00000000" w:rsidR="00000000" w:rsidRPr="00000000">
              <w:rPr>
                <w:rFonts w:ascii="Calibri" w:cs="Calibri" w:eastAsia="Calibri" w:hAnsi="Calibri"/>
                <w:color w:val="000000"/>
                <w:sz w:val="20"/>
                <w:szCs w:val="20"/>
                <w:rtl w:val="0"/>
              </w:rPr>
              <w:t xml:space="preserve">SABILITY </w:t>
            </w:r>
            <w:r w:rsidDel="00000000" w:rsidR="00000000" w:rsidRPr="00000000">
              <w:rPr>
                <w:rtl w:val="0"/>
              </w:rPr>
            </w:r>
          </w:p>
        </w:tc>
        <w:tc>
          <w:tcPr>
            <w:gridSpan w:val="2"/>
            <w:tcBorders>
              <w:top w:color="000000" w:space="0" w:sz="6" w:val="single"/>
              <w:left w:color="000000" w:space="0" w:sz="0" w:val="nil"/>
              <w:bottom w:color="000000" w:space="0" w:sz="6" w:val="single"/>
              <w:right w:color="000000" w:space="0" w:sz="6" w:val="single"/>
            </w:tcBorders>
            <w:shd w:fill="e791e3" w:val="clear"/>
          </w:tcPr>
          <w:p w:rsidR="00000000" w:rsidDel="00000000" w:rsidP="00000000" w:rsidRDefault="00000000" w:rsidRPr="00000000" w14:paraId="0000006D">
            <w:pPr>
              <w:spacing w:after="0" w:line="240" w:lineRule="auto"/>
              <w:jc w:val="center"/>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000000"/>
                <w:sz w:val="28"/>
                <w:szCs w:val="28"/>
                <w:rtl w:val="0"/>
              </w:rPr>
              <w:t xml:space="preserve">F</w:t>
            </w:r>
            <w:r w:rsidDel="00000000" w:rsidR="00000000" w:rsidRPr="00000000">
              <w:rPr>
                <w:rFonts w:ascii="Quattrocento Sans" w:cs="Quattrocento Sans" w:eastAsia="Quattrocento Sans" w:hAnsi="Quattrocento Sans"/>
                <w:sz w:val="18"/>
                <w:szCs w:val="18"/>
                <w:rtl w:val="0"/>
              </w:rPr>
              <w:t xml:space="preserve">ANFARE</w:t>
            </w:r>
          </w:p>
        </w:tc>
        <w:tc>
          <w:tcPr>
            <w:gridSpan w:val="2"/>
            <w:tcBorders>
              <w:top w:color="000000" w:space="0" w:sz="6" w:val="single"/>
              <w:left w:color="000000" w:space="0" w:sz="0" w:val="nil"/>
              <w:right w:color="000000" w:space="0" w:sz="6" w:val="single"/>
            </w:tcBorders>
            <w:shd w:fill="dbdbdb" w:val="clear"/>
          </w:tcPr>
          <w:p w:rsidR="00000000" w:rsidDel="00000000" w:rsidP="00000000" w:rsidRDefault="00000000" w:rsidRPr="00000000" w14:paraId="0000006F">
            <w:pPr>
              <w:spacing w:after="0" w:line="240"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FLUF SCORE</w:t>
            </w:r>
          </w:p>
          <w:p w:rsidR="00000000" w:rsidDel="00000000" w:rsidP="00000000" w:rsidRDefault="00000000" w:rsidRPr="00000000" w14:paraId="00000070">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(GOAL: ZERO FLUF)</w:t>
            </w:r>
          </w:p>
          <w:p w:rsidR="00000000" w:rsidDel="00000000" w:rsidP="00000000" w:rsidRDefault="00000000" w:rsidRPr="00000000" w14:paraId="00000071">
            <w:pPr>
              <w:spacing w:after="0" w:line="240" w:lineRule="auto"/>
              <w:rPr>
                <w:rFonts w:ascii="Calibri" w:cs="Calibri" w:eastAsia="Calibri" w:hAnsi="Calibri"/>
                <w:color w:val="000000"/>
                <w:sz w:val="20"/>
                <w:szCs w:val="20"/>
              </w:rPr>
            </w:pPr>
            <w:r w:rsidDel="00000000" w:rsidR="00000000" w:rsidRPr="00000000">
              <w:rPr>
                <w:rtl w:val="0"/>
              </w:rPr>
            </w:r>
          </w:p>
        </w:tc>
      </w:tr>
      <w:tr>
        <w:trPr>
          <w:cantSplit w:val="0"/>
          <w:trHeight w:val="360" w:hRule="atLeast"/>
          <w:tblHeader w:val="0"/>
        </w:trPr>
        <w:tc>
          <w:tcPr>
            <w:vMerge w:val="restart"/>
            <w:tcBorders>
              <w:top w:color="000000" w:space="0" w:sz="6" w:val="single"/>
              <w:left w:color="000000" w:space="0" w:sz="4" w:val="single"/>
              <w:right w:color="000000" w:space="0" w:sz="6" w:val="single"/>
            </w:tcBorders>
            <w:shd w:fill="c5e0b3" w:val="clear"/>
          </w:tcPr>
          <w:p w:rsidR="00000000" w:rsidDel="00000000" w:rsidP="00000000" w:rsidRDefault="00000000" w:rsidRPr="00000000" w14:paraId="00000073">
            <w:pPr>
              <w:spacing w:after="0" w:line="240" w:lineRule="auto"/>
              <w:jc w:val="center"/>
              <w:rPr>
                <w:rFonts w:ascii="Quattrocento Sans" w:cs="Quattrocento Sans" w:eastAsia="Quattrocento Sans" w:hAnsi="Quattrocento Sans"/>
                <w:b w:val="1"/>
                <w:sz w:val="20"/>
                <w:szCs w:val="20"/>
              </w:rPr>
            </w:pPr>
            <w:r w:rsidDel="00000000" w:rsidR="00000000" w:rsidRPr="00000000">
              <w:rPr>
                <w:rFonts w:ascii="Calibri" w:cs="Calibri" w:eastAsia="Calibri" w:hAnsi="Calibri"/>
                <w:b w:val="1"/>
                <w:color w:val="000000"/>
                <w:sz w:val="20"/>
                <w:szCs w:val="20"/>
                <w:rtl w:val="0"/>
              </w:rPr>
              <w:t xml:space="preserve">Layout </w:t>
            </w:r>
            <w:r w:rsidDel="00000000" w:rsidR="00000000" w:rsidRPr="00000000">
              <w:rPr>
                <w:rtl w:val="0"/>
              </w:rPr>
            </w:r>
          </w:p>
          <w:p w:rsidR="00000000" w:rsidDel="00000000" w:rsidP="00000000" w:rsidRDefault="00000000" w:rsidRPr="00000000" w14:paraId="00000074">
            <w:pPr>
              <w:spacing w:after="0" w:line="240" w:lineRule="auto"/>
              <w:jc w:val="center"/>
              <w:rPr>
                <w:rFonts w:ascii="Quattrocento Sans" w:cs="Quattrocento Sans" w:eastAsia="Quattrocento Sans" w:hAnsi="Quattrocento Sans"/>
                <w:b w:val="1"/>
                <w:sz w:val="20"/>
                <w:szCs w:val="20"/>
              </w:rPr>
            </w:pPr>
            <w:r w:rsidDel="00000000" w:rsidR="00000000" w:rsidRPr="00000000">
              <w:rPr>
                <w:rFonts w:ascii="Calibri" w:cs="Calibri" w:eastAsia="Calibri" w:hAnsi="Calibri"/>
                <w:b w:val="1"/>
                <w:color w:val="000000"/>
                <w:sz w:val="20"/>
                <w:szCs w:val="20"/>
                <w:rtl w:val="0"/>
              </w:rPr>
              <w:t xml:space="preserve">(+/-) </w:t>
            </w:r>
            <w:r w:rsidDel="00000000" w:rsidR="00000000" w:rsidRPr="00000000">
              <w:rPr>
                <w:rtl w:val="0"/>
              </w:rPr>
            </w:r>
          </w:p>
        </w:tc>
        <w:tc>
          <w:tcPr>
            <w:vMerge w:val="restart"/>
            <w:tcBorders>
              <w:top w:color="000000" w:space="0" w:sz="0" w:val="nil"/>
              <w:left w:color="000000" w:space="0" w:sz="6" w:val="single"/>
              <w:right w:color="000000" w:space="0" w:sz="6" w:val="single"/>
            </w:tcBorders>
            <w:shd w:fill="c5e0b3" w:val="clear"/>
          </w:tcPr>
          <w:p w:rsidR="00000000" w:rsidDel="00000000" w:rsidP="00000000" w:rsidRDefault="00000000" w:rsidRPr="00000000" w14:paraId="00000075">
            <w:pPr>
              <w:spacing w:after="0" w:line="240" w:lineRule="auto"/>
              <w:jc w:val="center"/>
              <w:rPr>
                <w:rFonts w:ascii="Quattrocento Sans" w:cs="Quattrocento Sans" w:eastAsia="Quattrocento Sans" w:hAnsi="Quattrocento Sans"/>
                <w:b w:val="1"/>
                <w:sz w:val="20"/>
                <w:szCs w:val="20"/>
              </w:rPr>
            </w:pPr>
            <w:r w:rsidDel="00000000" w:rsidR="00000000" w:rsidRPr="00000000">
              <w:rPr>
                <w:rFonts w:ascii="Calibri" w:cs="Calibri" w:eastAsia="Calibri" w:hAnsi="Calibri"/>
                <w:b w:val="1"/>
                <w:color w:val="000000"/>
                <w:sz w:val="20"/>
                <w:szCs w:val="20"/>
                <w:rtl w:val="0"/>
              </w:rPr>
              <w:t xml:space="preserve">Length </w:t>
            </w:r>
            <w:r w:rsidDel="00000000" w:rsidR="00000000" w:rsidRPr="00000000">
              <w:rPr>
                <w:rtl w:val="0"/>
              </w:rPr>
            </w:r>
          </w:p>
          <w:p w:rsidR="00000000" w:rsidDel="00000000" w:rsidP="00000000" w:rsidRDefault="00000000" w:rsidRPr="00000000" w14:paraId="00000076">
            <w:pPr>
              <w:spacing w:after="0" w:line="240" w:lineRule="auto"/>
              <w:jc w:val="center"/>
              <w:rPr>
                <w:rFonts w:ascii="Quattrocento Sans" w:cs="Quattrocento Sans" w:eastAsia="Quattrocento Sans" w:hAnsi="Quattrocento Sans"/>
                <w:b w:val="1"/>
                <w:sz w:val="20"/>
                <w:szCs w:val="20"/>
              </w:rPr>
            </w:pPr>
            <w:r w:rsidDel="00000000" w:rsidR="00000000" w:rsidRPr="00000000">
              <w:rPr>
                <w:rFonts w:ascii="Calibri" w:cs="Calibri" w:eastAsia="Calibri" w:hAnsi="Calibri"/>
                <w:b w:val="1"/>
                <w:color w:val="000000"/>
                <w:sz w:val="20"/>
                <w:szCs w:val="20"/>
                <w:rtl w:val="0"/>
              </w:rPr>
              <w:t xml:space="preserve">(+/-) </w:t>
            </w:r>
            <w:r w:rsidDel="00000000" w:rsidR="00000000" w:rsidRPr="00000000">
              <w:rPr>
                <w:rtl w:val="0"/>
              </w:rPr>
            </w:r>
          </w:p>
        </w:tc>
        <w:tc>
          <w:tcPr>
            <w:vMerge w:val="restart"/>
            <w:tcBorders>
              <w:top w:color="000000" w:space="0" w:sz="6" w:val="single"/>
              <w:left w:color="000000" w:space="0" w:sz="6" w:val="single"/>
              <w:right w:color="000000" w:space="0" w:sz="6" w:val="single"/>
            </w:tcBorders>
            <w:shd w:fill="f4b083" w:val="clear"/>
          </w:tcPr>
          <w:p w:rsidR="00000000" w:rsidDel="00000000" w:rsidP="00000000" w:rsidRDefault="00000000" w:rsidRPr="00000000" w14:paraId="00000077">
            <w:pPr>
              <w:spacing w:after="0" w:line="240" w:lineRule="auto"/>
              <w:jc w:val="center"/>
              <w:rPr>
                <w:rFonts w:ascii="Quattrocento Sans" w:cs="Quattrocento Sans" w:eastAsia="Quattrocento Sans" w:hAnsi="Quattrocento Sans"/>
                <w:b w:val="1"/>
                <w:sz w:val="20"/>
                <w:szCs w:val="20"/>
              </w:rPr>
            </w:pPr>
            <w:r w:rsidDel="00000000" w:rsidR="00000000" w:rsidRPr="00000000">
              <w:rPr>
                <w:rFonts w:ascii="Calibri" w:cs="Calibri" w:eastAsia="Calibri" w:hAnsi="Calibri"/>
                <w:b w:val="1"/>
                <w:color w:val="000000"/>
                <w:sz w:val="20"/>
                <w:szCs w:val="20"/>
                <w:rtl w:val="0"/>
              </w:rPr>
              <w:t xml:space="preserve">Tone </w:t>
            </w:r>
            <w:r w:rsidDel="00000000" w:rsidR="00000000" w:rsidRPr="00000000">
              <w:rPr>
                <w:rtl w:val="0"/>
              </w:rPr>
            </w:r>
          </w:p>
          <w:p w:rsidR="00000000" w:rsidDel="00000000" w:rsidP="00000000" w:rsidRDefault="00000000" w:rsidRPr="00000000" w14:paraId="00000078">
            <w:pPr>
              <w:spacing w:after="0" w:line="240" w:lineRule="auto"/>
              <w:jc w:val="center"/>
              <w:rPr>
                <w:rFonts w:ascii="Quattrocento Sans" w:cs="Quattrocento Sans" w:eastAsia="Quattrocento Sans" w:hAnsi="Quattrocento Sans"/>
                <w:b w:val="1"/>
                <w:sz w:val="20"/>
                <w:szCs w:val="20"/>
              </w:rPr>
            </w:pPr>
            <w:r w:rsidDel="00000000" w:rsidR="00000000" w:rsidRPr="00000000">
              <w:rPr>
                <w:rFonts w:ascii="Calibri" w:cs="Calibri" w:eastAsia="Calibri" w:hAnsi="Calibri"/>
                <w:b w:val="1"/>
                <w:color w:val="000000"/>
                <w:sz w:val="20"/>
                <w:szCs w:val="20"/>
                <w:rtl w:val="0"/>
              </w:rPr>
              <w:t xml:space="preserve">(+/-) </w:t>
            </w:r>
            <w:r w:rsidDel="00000000" w:rsidR="00000000" w:rsidRPr="00000000">
              <w:rPr>
                <w:rtl w:val="0"/>
              </w:rPr>
            </w:r>
          </w:p>
        </w:tc>
        <w:tc>
          <w:tcPr>
            <w:vMerge w:val="restart"/>
            <w:tcBorders>
              <w:top w:color="000000" w:space="0" w:sz="0" w:val="nil"/>
              <w:left w:color="000000" w:space="0" w:sz="6" w:val="single"/>
              <w:right w:color="000000" w:space="0" w:sz="6" w:val="single"/>
            </w:tcBorders>
            <w:shd w:fill="f4b083" w:val="clear"/>
          </w:tcPr>
          <w:p w:rsidR="00000000" w:rsidDel="00000000" w:rsidP="00000000" w:rsidRDefault="00000000" w:rsidRPr="00000000" w14:paraId="00000079">
            <w:pPr>
              <w:spacing w:after="0" w:line="240" w:lineRule="auto"/>
              <w:jc w:val="center"/>
              <w:rPr>
                <w:rFonts w:ascii="Quattrocento Sans" w:cs="Quattrocento Sans" w:eastAsia="Quattrocento Sans" w:hAnsi="Quattrocento Sans"/>
                <w:b w:val="1"/>
                <w:sz w:val="20"/>
                <w:szCs w:val="20"/>
              </w:rPr>
            </w:pPr>
            <w:r w:rsidDel="00000000" w:rsidR="00000000" w:rsidRPr="00000000">
              <w:rPr>
                <w:rFonts w:ascii="Calibri" w:cs="Calibri" w:eastAsia="Calibri" w:hAnsi="Calibri"/>
                <w:b w:val="1"/>
                <w:color w:val="000000"/>
                <w:sz w:val="20"/>
                <w:szCs w:val="20"/>
                <w:rtl w:val="0"/>
              </w:rPr>
              <w:t xml:space="preserve">Phrasing </w:t>
            </w:r>
            <w:r w:rsidDel="00000000" w:rsidR="00000000" w:rsidRPr="00000000">
              <w:rPr>
                <w:rtl w:val="0"/>
              </w:rPr>
            </w:r>
          </w:p>
          <w:p w:rsidR="00000000" w:rsidDel="00000000" w:rsidP="00000000" w:rsidRDefault="00000000" w:rsidRPr="00000000" w14:paraId="0000007A">
            <w:pPr>
              <w:spacing w:after="0" w:line="240" w:lineRule="auto"/>
              <w:jc w:val="center"/>
              <w:rPr>
                <w:rFonts w:ascii="Quattrocento Sans" w:cs="Quattrocento Sans" w:eastAsia="Quattrocento Sans" w:hAnsi="Quattrocento Sans"/>
                <w:b w:val="1"/>
                <w:sz w:val="20"/>
                <w:szCs w:val="20"/>
              </w:rPr>
            </w:pPr>
            <w:r w:rsidDel="00000000" w:rsidR="00000000" w:rsidRPr="00000000">
              <w:rPr>
                <w:rFonts w:ascii="Calibri" w:cs="Calibri" w:eastAsia="Calibri" w:hAnsi="Calibri"/>
                <w:b w:val="1"/>
                <w:color w:val="000000"/>
                <w:sz w:val="20"/>
                <w:szCs w:val="20"/>
                <w:rtl w:val="0"/>
              </w:rPr>
              <w:t xml:space="preserve">(+/-) </w:t>
            </w:r>
            <w:r w:rsidDel="00000000" w:rsidR="00000000" w:rsidRPr="00000000">
              <w:rPr>
                <w:rtl w:val="0"/>
              </w:rPr>
            </w:r>
          </w:p>
        </w:tc>
        <w:tc>
          <w:tcPr>
            <w:vMerge w:val="restart"/>
            <w:tcBorders>
              <w:top w:color="000000" w:space="0" w:sz="0" w:val="nil"/>
              <w:left w:color="000000" w:space="0" w:sz="6" w:val="single"/>
              <w:right w:color="000000" w:space="0" w:sz="6" w:val="single"/>
            </w:tcBorders>
            <w:shd w:fill="f4b083" w:val="clear"/>
          </w:tcPr>
          <w:p w:rsidR="00000000" w:rsidDel="00000000" w:rsidP="00000000" w:rsidRDefault="00000000" w:rsidRPr="00000000" w14:paraId="0000007B">
            <w:pPr>
              <w:spacing w:after="0" w:line="240" w:lineRule="auto"/>
              <w:jc w:val="center"/>
              <w:rPr>
                <w:rFonts w:ascii="Quattrocento Sans" w:cs="Quattrocento Sans" w:eastAsia="Quattrocento Sans" w:hAnsi="Quattrocento Sans"/>
                <w:b w:val="1"/>
                <w:sz w:val="20"/>
                <w:szCs w:val="20"/>
              </w:rPr>
            </w:pPr>
            <w:r w:rsidDel="00000000" w:rsidR="00000000" w:rsidRPr="00000000">
              <w:rPr>
                <w:rFonts w:ascii="Calibri" w:cs="Calibri" w:eastAsia="Calibri" w:hAnsi="Calibri"/>
                <w:b w:val="1"/>
                <w:color w:val="000000"/>
                <w:sz w:val="20"/>
                <w:szCs w:val="20"/>
                <w:rtl w:val="0"/>
              </w:rPr>
              <w:t xml:space="preserve">Repetition </w:t>
            </w:r>
            <w:r w:rsidDel="00000000" w:rsidR="00000000" w:rsidRPr="00000000">
              <w:rPr>
                <w:rtl w:val="0"/>
              </w:rPr>
            </w:r>
          </w:p>
          <w:p w:rsidR="00000000" w:rsidDel="00000000" w:rsidP="00000000" w:rsidRDefault="00000000" w:rsidRPr="00000000" w14:paraId="0000007C">
            <w:pPr>
              <w:spacing w:after="0" w:line="240" w:lineRule="auto"/>
              <w:jc w:val="center"/>
              <w:rPr>
                <w:rFonts w:ascii="Quattrocento Sans" w:cs="Quattrocento Sans" w:eastAsia="Quattrocento Sans" w:hAnsi="Quattrocento Sans"/>
                <w:b w:val="1"/>
                <w:sz w:val="20"/>
                <w:szCs w:val="20"/>
              </w:rPr>
            </w:pPr>
            <w:r w:rsidDel="00000000" w:rsidR="00000000" w:rsidRPr="00000000">
              <w:rPr>
                <w:rFonts w:ascii="Calibri" w:cs="Calibri" w:eastAsia="Calibri" w:hAnsi="Calibri"/>
                <w:b w:val="1"/>
                <w:color w:val="000000"/>
                <w:sz w:val="20"/>
                <w:szCs w:val="20"/>
                <w:rtl w:val="0"/>
              </w:rPr>
              <w:t xml:space="preserve">(+/-) </w:t>
            </w:r>
            <w:r w:rsidDel="00000000" w:rsidR="00000000" w:rsidRPr="00000000">
              <w:rPr>
                <w:rtl w:val="0"/>
              </w:rPr>
            </w:r>
          </w:p>
        </w:tc>
        <w:tc>
          <w:tcPr>
            <w:vMerge w:val="restart"/>
            <w:tcBorders>
              <w:top w:color="000000" w:space="0" w:sz="6" w:val="single"/>
              <w:left w:color="000000" w:space="0" w:sz="6" w:val="single"/>
              <w:right w:color="000000" w:space="0" w:sz="6" w:val="single"/>
            </w:tcBorders>
            <w:shd w:fill="8cdcec" w:val="clear"/>
          </w:tcPr>
          <w:p w:rsidR="00000000" w:rsidDel="00000000" w:rsidP="00000000" w:rsidRDefault="00000000" w:rsidRPr="00000000" w14:paraId="0000007D">
            <w:pPr>
              <w:spacing w:after="0" w:line="240" w:lineRule="auto"/>
              <w:jc w:val="center"/>
              <w:rPr>
                <w:rFonts w:ascii="Quattrocento Sans" w:cs="Quattrocento Sans" w:eastAsia="Quattrocento Sans" w:hAnsi="Quattrocento Sans"/>
                <w:b w:val="1"/>
                <w:sz w:val="20"/>
                <w:szCs w:val="20"/>
              </w:rPr>
            </w:pPr>
            <w:r w:rsidDel="00000000" w:rsidR="00000000" w:rsidRPr="00000000">
              <w:rPr>
                <w:rFonts w:ascii="Calibri" w:cs="Calibri" w:eastAsia="Calibri" w:hAnsi="Calibri"/>
                <w:b w:val="1"/>
                <w:color w:val="000000"/>
                <w:sz w:val="20"/>
                <w:szCs w:val="20"/>
                <w:rtl w:val="0"/>
              </w:rPr>
              <w:t xml:space="preserve">Credibility </w:t>
            </w:r>
            <w:r w:rsidDel="00000000" w:rsidR="00000000" w:rsidRPr="00000000">
              <w:rPr>
                <w:rtl w:val="0"/>
              </w:rPr>
            </w:r>
          </w:p>
          <w:p w:rsidR="00000000" w:rsidDel="00000000" w:rsidP="00000000" w:rsidRDefault="00000000" w:rsidRPr="00000000" w14:paraId="0000007E">
            <w:pPr>
              <w:spacing w:after="0" w:line="240" w:lineRule="auto"/>
              <w:jc w:val="center"/>
              <w:rPr>
                <w:rFonts w:ascii="Quattrocento Sans" w:cs="Quattrocento Sans" w:eastAsia="Quattrocento Sans" w:hAnsi="Quattrocento Sans"/>
                <w:b w:val="1"/>
                <w:sz w:val="20"/>
                <w:szCs w:val="20"/>
              </w:rPr>
            </w:pPr>
            <w:r w:rsidDel="00000000" w:rsidR="00000000" w:rsidRPr="00000000">
              <w:rPr>
                <w:rFonts w:ascii="Calibri" w:cs="Calibri" w:eastAsia="Calibri" w:hAnsi="Calibri"/>
                <w:b w:val="1"/>
                <w:color w:val="000000"/>
                <w:sz w:val="20"/>
                <w:szCs w:val="20"/>
                <w:rtl w:val="0"/>
              </w:rPr>
              <w:t xml:space="preserve">(+/-) </w:t>
            </w:r>
            <w:r w:rsidDel="00000000" w:rsidR="00000000" w:rsidRPr="00000000">
              <w:rPr>
                <w:rtl w:val="0"/>
              </w:rPr>
            </w:r>
          </w:p>
        </w:tc>
        <w:tc>
          <w:tcPr>
            <w:vMerge w:val="restart"/>
            <w:tcBorders>
              <w:top w:color="000000" w:space="0" w:sz="0" w:val="nil"/>
              <w:left w:color="000000" w:space="0" w:sz="6" w:val="single"/>
              <w:right w:color="000000" w:space="0" w:sz="6" w:val="single"/>
            </w:tcBorders>
            <w:shd w:fill="8cdcec" w:val="clear"/>
          </w:tcPr>
          <w:p w:rsidR="00000000" w:rsidDel="00000000" w:rsidP="00000000" w:rsidRDefault="00000000" w:rsidRPr="00000000" w14:paraId="0000007F">
            <w:pPr>
              <w:spacing w:after="0" w:line="240" w:lineRule="auto"/>
              <w:jc w:val="center"/>
              <w:rPr>
                <w:rFonts w:ascii="Quattrocento Sans" w:cs="Quattrocento Sans" w:eastAsia="Quattrocento Sans" w:hAnsi="Quattrocento Sans"/>
                <w:b w:val="1"/>
                <w:sz w:val="20"/>
                <w:szCs w:val="20"/>
              </w:rPr>
            </w:pPr>
            <w:r w:rsidDel="00000000" w:rsidR="00000000" w:rsidRPr="00000000">
              <w:rPr>
                <w:rFonts w:ascii="Calibri" w:cs="Calibri" w:eastAsia="Calibri" w:hAnsi="Calibri"/>
                <w:b w:val="1"/>
                <w:color w:val="000000"/>
                <w:sz w:val="20"/>
                <w:szCs w:val="20"/>
                <w:rtl w:val="0"/>
              </w:rPr>
              <w:t xml:space="preserve">Consistency </w:t>
            </w:r>
            <w:r w:rsidDel="00000000" w:rsidR="00000000" w:rsidRPr="00000000">
              <w:rPr>
                <w:rtl w:val="0"/>
              </w:rPr>
            </w:r>
          </w:p>
          <w:p w:rsidR="00000000" w:rsidDel="00000000" w:rsidP="00000000" w:rsidRDefault="00000000" w:rsidRPr="00000000" w14:paraId="00000080">
            <w:pPr>
              <w:spacing w:after="0" w:line="240" w:lineRule="auto"/>
              <w:jc w:val="center"/>
              <w:rPr>
                <w:rFonts w:ascii="Quattrocento Sans" w:cs="Quattrocento Sans" w:eastAsia="Quattrocento Sans" w:hAnsi="Quattrocento Sans"/>
                <w:b w:val="1"/>
                <w:sz w:val="20"/>
                <w:szCs w:val="20"/>
              </w:rPr>
            </w:pPr>
            <w:r w:rsidDel="00000000" w:rsidR="00000000" w:rsidRPr="00000000">
              <w:rPr>
                <w:rFonts w:ascii="Calibri" w:cs="Calibri" w:eastAsia="Calibri" w:hAnsi="Calibri"/>
                <w:b w:val="1"/>
                <w:color w:val="000000"/>
                <w:sz w:val="20"/>
                <w:szCs w:val="20"/>
                <w:rtl w:val="0"/>
              </w:rPr>
              <w:t xml:space="preserve">(+/-) </w:t>
            </w:r>
            <w:r w:rsidDel="00000000" w:rsidR="00000000" w:rsidRPr="00000000">
              <w:rPr>
                <w:rtl w:val="0"/>
              </w:rPr>
            </w:r>
          </w:p>
        </w:tc>
        <w:tc>
          <w:tcPr>
            <w:vMerge w:val="restart"/>
            <w:tcBorders>
              <w:top w:color="000000" w:space="0" w:sz="6" w:val="single"/>
              <w:left w:color="000000" w:space="0" w:sz="6" w:val="single"/>
              <w:right w:color="000000" w:space="0" w:sz="6" w:val="single"/>
            </w:tcBorders>
            <w:shd w:fill="e791e3" w:val="clear"/>
          </w:tcPr>
          <w:p w:rsidR="00000000" w:rsidDel="00000000" w:rsidP="00000000" w:rsidRDefault="00000000" w:rsidRPr="00000000" w14:paraId="00000081">
            <w:pPr>
              <w:spacing w:after="0" w:line="240" w:lineRule="auto"/>
              <w:jc w:val="center"/>
              <w:rPr>
                <w:rFonts w:ascii="Quattrocento Sans" w:cs="Quattrocento Sans" w:eastAsia="Quattrocento Sans" w:hAnsi="Quattrocento Sans"/>
                <w:b w:val="1"/>
                <w:sz w:val="20"/>
                <w:szCs w:val="20"/>
              </w:rPr>
            </w:pPr>
            <w:r w:rsidDel="00000000" w:rsidR="00000000" w:rsidRPr="00000000">
              <w:rPr>
                <w:rFonts w:ascii="Calibri" w:cs="Calibri" w:eastAsia="Calibri" w:hAnsi="Calibri"/>
                <w:b w:val="1"/>
                <w:color w:val="000000"/>
                <w:sz w:val="20"/>
                <w:szCs w:val="20"/>
                <w:rtl w:val="0"/>
              </w:rPr>
              <w:t xml:space="preserve">Anecdotes </w:t>
            </w:r>
            <w:r w:rsidDel="00000000" w:rsidR="00000000" w:rsidRPr="00000000">
              <w:rPr>
                <w:rtl w:val="0"/>
              </w:rPr>
            </w:r>
          </w:p>
          <w:p w:rsidR="00000000" w:rsidDel="00000000" w:rsidP="00000000" w:rsidRDefault="00000000" w:rsidRPr="00000000" w14:paraId="00000082">
            <w:pPr>
              <w:spacing w:after="0" w:line="240" w:lineRule="auto"/>
              <w:jc w:val="center"/>
              <w:rPr>
                <w:rFonts w:ascii="Quattrocento Sans" w:cs="Quattrocento Sans" w:eastAsia="Quattrocento Sans" w:hAnsi="Quattrocento Sans"/>
                <w:b w:val="1"/>
                <w:sz w:val="20"/>
                <w:szCs w:val="20"/>
              </w:rPr>
            </w:pPr>
            <w:r w:rsidDel="00000000" w:rsidR="00000000" w:rsidRPr="00000000">
              <w:rPr>
                <w:rFonts w:ascii="Calibri" w:cs="Calibri" w:eastAsia="Calibri" w:hAnsi="Calibri"/>
                <w:b w:val="1"/>
                <w:color w:val="000000"/>
                <w:sz w:val="20"/>
                <w:szCs w:val="20"/>
                <w:rtl w:val="0"/>
              </w:rPr>
              <w:t xml:space="preserve">(+/-) </w:t>
            </w:r>
            <w:r w:rsidDel="00000000" w:rsidR="00000000" w:rsidRPr="00000000">
              <w:rPr>
                <w:rtl w:val="0"/>
              </w:rPr>
            </w:r>
          </w:p>
        </w:tc>
        <w:tc>
          <w:tcPr>
            <w:vMerge w:val="restart"/>
            <w:tcBorders>
              <w:top w:color="000000" w:space="0" w:sz="0" w:val="nil"/>
              <w:left w:color="000000" w:space="0" w:sz="6" w:val="single"/>
              <w:right w:color="000000" w:space="0" w:sz="6" w:val="single"/>
            </w:tcBorders>
            <w:shd w:fill="e791e3" w:val="clear"/>
          </w:tcPr>
          <w:p w:rsidR="00000000" w:rsidDel="00000000" w:rsidP="00000000" w:rsidRDefault="00000000" w:rsidRPr="00000000" w14:paraId="00000083">
            <w:pPr>
              <w:spacing w:after="0" w:line="240" w:lineRule="auto"/>
              <w:jc w:val="center"/>
              <w:rPr>
                <w:rFonts w:ascii="Quattrocento Sans" w:cs="Quattrocento Sans" w:eastAsia="Quattrocento Sans" w:hAnsi="Quattrocento Sans"/>
                <w:b w:val="1"/>
                <w:sz w:val="20"/>
                <w:szCs w:val="20"/>
              </w:rPr>
            </w:pPr>
            <w:r w:rsidDel="00000000" w:rsidR="00000000" w:rsidRPr="00000000">
              <w:rPr>
                <w:rFonts w:ascii="Calibri" w:cs="Calibri" w:eastAsia="Calibri" w:hAnsi="Calibri"/>
                <w:b w:val="1"/>
                <w:color w:val="000000"/>
                <w:sz w:val="20"/>
                <w:szCs w:val="20"/>
                <w:rtl w:val="0"/>
              </w:rPr>
              <w:t xml:space="preserve">Jargon</w:t>
            </w:r>
            <w:r w:rsidDel="00000000" w:rsidR="00000000" w:rsidRPr="00000000">
              <w:rPr>
                <w:rtl w:val="0"/>
              </w:rPr>
            </w:r>
          </w:p>
          <w:p w:rsidR="00000000" w:rsidDel="00000000" w:rsidP="00000000" w:rsidRDefault="00000000" w:rsidRPr="00000000" w14:paraId="00000084">
            <w:pPr>
              <w:spacing w:after="0" w:line="240" w:lineRule="auto"/>
              <w:jc w:val="center"/>
              <w:rPr>
                <w:rFonts w:ascii="Quattrocento Sans" w:cs="Quattrocento Sans" w:eastAsia="Quattrocento Sans" w:hAnsi="Quattrocento Sans"/>
                <w:b w:val="1"/>
                <w:sz w:val="20"/>
                <w:szCs w:val="20"/>
              </w:rPr>
            </w:pPr>
            <w:r w:rsidDel="00000000" w:rsidR="00000000" w:rsidRPr="00000000">
              <w:rPr>
                <w:rFonts w:ascii="Calibri" w:cs="Calibri" w:eastAsia="Calibri" w:hAnsi="Calibri"/>
                <w:b w:val="1"/>
                <w:color w:val="000000"/>
                <w:sz w:val="20"/>
                <w:szCs w:val="20"/>
                <w:rtl w:val="0"/>
              </w:rPr>
              <w:t xml:space="preserve">(+/-)</w:t>
            </w: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shd w:fill="dbdbdb" w:val="clear"/>
          </w:tcPr>
          <w:p w:rsidR="00000000" w:rsidDel="00000000" w:rsidP="00000000" w:rsidRDefault="00000000" w:rsidRPr="00000000" w14:paraId="00000085">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b w:val="1"/>
                <w:color w:val="000000"/>
                <w:sz w:val="16"/>
                <w:szCs w:val="16"/>
                <w:rtl w:val="0"/>
              </w:rPr>
              <w:t xml:space="preserve">+Plus</w:t>
            </w:r>
            <w:r w:rsidDel="00000000" w:rsidR="00000000" w:rsidRPr="00000000">
              <w:rPr>
                <w:rFonts w:ascii="Calibri" w:cs="Calibri" w:eastAsia="Calibri" w:hAnsi="Calibri"/>
                <w:color w:val="000000"/>
                <w:sz w:val="16"/>
                <w:szCs w:val="16"/>
                <w:rtl w:val="0"/>
              </w:rPr>
              <w:t xml:space="preserve"> = yes, there are infractions or errors present</w:t>
            </w:r>
          </w:p>
        </w:tc>
        <w:tc>
          <w:tcPr>
            <w:tcBorders>
              <w:top w:color="000000" w:space="0" w:sz="4" w:val="single"/>
              <w:left w:color="000000" w:space="0" w:sz="6" w:val="single"/>
              <w:bottom w:color="000000" w:space="0" w:sz="4" w:val="single"/>
              <w:right w:color="000000" w:space="0" w:sz="6" w:val="single"/>
            </w:tcBorders>
            <w:shd w:fill="dbdbdb" w:val="clear"/>
          </w:tcPr>
          <w:p w:rsidR="00000000" w:rsidDel="00000000" w:rsidP="00000000" w:rsidRDefault="00000000" w:rsidRPr="00000000" w14:paraId="00000086">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b w:val="1"/>
                <w:color w:val="000000"/>
                <w:sz w:val="16"/>
                <w:szCs w:val="16"/>
                <w:rtl w:val="0"/>
              </w:rPr>
              <w:t xml:space="preserve">-Minus</w:t>
            </w:r>
            <w:r w:rsidDel="00000000" w:rsidR="00000000" w:rsidRPr="00000000">
              <w:rPr>
                <w:rFonts w:ascii="Calibri" w:cs="Calibri" w:eastAsia="Calibri" w:hAnsi="Calibri"/>
                <w:color w:val="000000"/>
                <w:sz w:val="16"/>
                <w:szCs w:val="16"/>
                <w:rtl w:val="0"/>
              </w:rPr>
              <w:t xml:space="preserve"> = no, there are no infractions present</w:t>
            </w:r>
          </w:p>
        </w:tc>
      </w:tr>
      <w:tr>
        <w:trPr>
          <w:cantSplit w:val="0"/>
          <w:trHeight w:val="360" w:hRule="atLeast"/>
          <w:tblHeader w:val="0"/>
        </w:trPr>
        <w:tc>
          <w:tcPr>
            <w:vMerge w:val="continue"/>
            <w:tcBorders>
              <w:top w:color="000000" w:space="0" w:sz="6" w:val="single"/>
              <w:left w:color="000000" w:space="0" w:sz="4" w:val="single"/>
              <w:right w:color="000000" w:space="0" w:sz="6" w:val="single"/>
            </w:tcBorders>
            <w:shd w:fill="c5e0b3" w:val="clea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6" w:val="single"/>
              <w:right w:color="000000" w:space="0" w:sz="6" w:val="single"/>
            </w:tcBorders>
            <w:shd w:fill="c5e0b3" w:val="cle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4b083" w:val="clea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6" w:val="single"/>
              <w:right w:color="000000" w:space="0" w:sz="6" w:val="single"/>
            </w:tcBorders>
            <w:shd w:fill="f4b083" w:val="clea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6" w:val="single"/>
              <w:right w:color="000000" w:space="0" w:sz="6" w:val="single"/>
            </w:tcBorders>
            <w:shd w:fill="f4b083" w:val="cle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8cdcec" w:val="clea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6" w:val="single"/>
              <w:right w:color="000000" w:space="0" w:sz="6" w:val="single"/>
            </w:tcBorders>
            <w:shd w:fill="8cdcec"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e791e3" w:val="clea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6" w:val="single"/>
              <w:right w:color="000000" w:space="0" w:sz="6" w:val="single"/>
            </w:tcBorders>
            <w:shd w:fill="e791e3" w:val="clea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gridSpan w:val="2"/>
            <w:tcBorders>
              <w:top w:color="000000" w:space="0" w:sz="4" w:val="single"/>
              <w:left w:color="000000" w:space="0" w:sz="6" w:val="single"/>
              <w:bottom w:color="000000" w:space="0" w:sz="6" w:val="single"/>
              <w:right w:color="000000" w:space="0" w:sz="6" w:val="single"/>
            </w:tcBorders>
            <w:shd w:fill="dbdbdb" w:val="clear"/>
          </w:tcPr>
          <w:p w:rsidR="00000000" w:rsidDel="00000000" w:rsidP="00000000" w:rsidRDefault="00000000" w:rsidRPr="00000000" w14:paraId="00000090">
            <w:pPr>
              <w:spacing w:after="0" w:line="240" w:lineRule="auto"/>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 SCORE:        </w:t>
            </w:r>
          </w:p>
        </w:tc>
      </w:tr>
    </w:tbl>
    <w:p w:rsidR="00000000" w:rsidDel="00000000" w:rsidP="00000000" w:rsidRDefault="00000000" w:rsidRPr="00000000" w14:paraId="00000092">
      <w:pPr>
        <w:spacing w:line="257" w:lineRule="auto"/>
        <w:rPr>
          <w:rFonts w:ascii="Calibri" w:cs="Calibri" w:eastAsia="Calibri" w:hAnsi="Calibri"/>
          <w:color w:val="333333"/>
          <w:sz w:val="20"/>
          <w:szCs w:val="20"/>
        </w:rPr>
      </w:pPr>
      <w:r w:rsidDel="00000000" w:rsidR="00000000" w:rsidRPr="00000000">
        <w:rPr>
          <w:rFonts w:ascii="Calibri" w:cs="Calibri" w:eastAsia="Calibri" w:hAnsi="Calibri"/>
          <w:color w:val="333333"/>
          <w:sz w:val="20"/>
          <w:szCs w:val="20"/>
          <w:rtl w:val="0"/>
        </w:rPr>
        <w:t xml:space="preserve">FLUF Test for Artificial Intelligence Generated Content</w:t>
      </w:r>
      <w:r w:rsidDel="00000000" w:rsidR="00000000" w:rsidRPr="00000000">
        <w:rPr>
          <w:rFonts w:ascii="Calibri" w:cs="Calibri" w:eastAsia="Calibri" w:hAnsi="Calibri"/>
          <w:sz w:val="20"/>
          <w:szCs w:val="20"/>
          <w:rtl w:val="0"/>
        </w:rPr>
        <w:t xml:space="preserve"> by Dr. Jennifer Parker, University of Florida – Center for Teaching Excellence and is licensed by a Creative Commons Share/Share Alike 4.0 license.</w:t>
      </w:r>
      <w:r w:rsidDel="00000000" w:rsidR="00000000" w:rsidRPr="00000000">
        <w:rPr>
          <w:rtl w:val="0"/>
        </w:rPr>
      </w:r>
    </w:p>
    <w:p w:rsidR="00000000" w:rsidDel="00000000" w:rsidP="00000000" w:rsidRDefault="00000000" w:rsidRPr="00000000" w14:paraId="00000093">
      <w:pP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94">
      <w:pPr>
        <w:pStyle w:val="Subtitle"/>
        <w:rPr>
          <w:b w:val="1"/>
          <w:sz w:val="36"/>
          <w:szCs w:val="36"/>
        </w:rPr>
      </w:pPr>
      <w:r w:rsidDel="00000000" w:rsidR="00000000" w:rsidRPr="00000000">
        <w:rPr>
          <w:rtl w:val="0"/>
        </w:rPr>
      </w:r>
    </w:p>
    <w:p w:rsidR="00000000" w:rsidDel="00000000" w:rsidP="00000000" w:rsidRDefault="00000000" w:rsidRPr="00000000" w14:paraId="00000095">
      <w:pPr>
        <w:pStyle w:val="Subtitle"/>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Step 2: Create a Prompt.</w:t>
      </w:r>
    </w:p>
    <w:tbl>
      <w:tblPr>
        <w:tblStyle w:val="Table4"/>
        <w:tblW w:w="107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5"/>
        <w:gridCol w:w="8100"/>
        <w:gridCol w:w="35"/>
        <w:tblGridChange w:id="0">
          <w:tblGrid>
            <w:gridCol w:w="2605"/>
            <w:gridCol w:w="8100"/>
            <w:gridCol w:w="35"/>
          </w:tblGrid>
        </w:tblGridChange>
      </w:tblGrid>
      <w:tr>
        <w:trPr>
          <w:cantSplit w:val="0"/>
          <w:tblHeader w:val="0"/>
        </w:trPr>
        <w:tc>
          <w:tcPr/>
          <w:p w:rsidR="00000000" w:rsidDel="00000000" w:rsidP="00000000" w:rsidRDefault="00000000" w:rsidRPr="00000000" w14:paraId="00000096">
            <w:pPr>
              <w:pStyle w:val="Heading1"/>
              <w:rPr>
                <w:i w:val="1"/>
              </w:rPr>
            </w:pPr>
            <w:r w:rsidDel="00000000" w:rsidR="00000000" w:rsidRPr="00000000">
              <w:rPr>
                <w:i w:val="1"/>
                <w:rtl w:val="0"/>
              </w:rPr>
              <w:t xml:space="preserve">Prompt Element</w:t>
            </w:r>
          </w:p>
        </w:tc>
        <w:tc>
          <w:tcPr/>
          <w:p w:rsidR="00000000" w:rsidDel="00000000" w:rsidP="00000000" w:rsidRDefault="00000000" w:rsidRPr="00000000" w14:paraId="00000097">
            <w:pPr>
              <w:pStyle w:val="Heading1"/>
              <w:rPr>
                <w:i w:val="1"/>
              </w:rPr>
            </w:pPr>
            <w:r w:rsidDel="00000000" w:rsidR="00000000" w:rsidRPr="00000000">
              <w:rPr>
                <w:i w:val="1"/>
                <w:rtl w:val="0"/>
              </w:rPr>
              <w:t xml:space="preserve">Prompt information</w:t>
            </w:r>
          </w:p>
        </w:tc>
      </w:tr>
      <w:tr>
        <w:trPr>
          <w:cantSplit w:val="0"/>
          <w:tblHeader w:val="0"/>
        </w:trPr>
        <w:tc>
          <w:tcPr>
            <w:shd w:fill="d9d9d9" w:val="clear"/>
          </w:tcPr>
          <w:p w:rsidR="00000000" w:rsidDel="00000000" w:rsidP="00000000" w:rsidRDefault="00000000" w:rsidRPr="00000000" w14:paraId="00000098">
            <w:pPr>
              <w:pStyle w:val="Heading1"/>
              <w:rPr/>
            </w:pPr>
            <w:r w:rsidDel="00000000" w:rsidR="00000000" w:rsidRPr="00000000">
              <w:rPr>
                <w:rtl w:val="0"/>
              </w:rPr>
              <w:t xml:space="preserve">Who</w:t>
            </w:r>
          </w:p>
        </w:tc>
        <w:tc>
          <w:tcPr>
            <w:shd w:fill="d9d9d9" w:val="clear"/>
          </w:tcPr>
          <w:p w:rsidR="00000000" w:rsidDel="00000000" w:rsidP="00000000" w:rsidRDefault="00000000" w:rsidRPr="00000000" w14:paraId="00000099">
            <w:pPr>
              <w:rPr>
                <w:color w:val="333333"/>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9A">
            <w:pPr>
              <w:pStyle w:val="Heading1"/>
              <w:rPr/>
            </w:pPr>
            <w:r w:rsidDel="00000000" w:rsidR="00000000" w:rsidRPr="00000000">
              <w:rPr>
                <w:rtl w:val="0"/>
              </w:rPr>
              <w:t xml:space="preserve">What</w:t>
            </w:r>
          </w:p>
        </w:tc>
        <w:tc>
          <w:tcPr>
            <w:shd w:fill="d9d9d9" w:val="clear"/>
          </w:tcPr>
          <w:p w:rsidR="00000000" w:rsidDel="00000000" w:rsidP="00000000" w:rsidRDefault="00000000" w:rsidRPr="00000000" w14:paraId="0000009B">
            <w:pPr>
              <w:rPr>
                <w:color w:val="333333"/>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9C">
            <w:pPr>
              <w:pStyle w:val="Heading1"/>
              <w:rPr/>
            </w:pPr>
            <w:bookmarkStart w:colFirst="0" w:colLast="0" w:name="_heading=h.gjdgxs" w:id="0"/>
            <w:bookmarkEnd w:id="0"/>
            <w:r w:rsidDel="00000000" w:rsidR="00000000" w:rsidRPr="00000000">
              <w:rPr>
                <w:rtl w:val="0"/>
              </w:rPr>
              <w:t xml:space="preserve">Where</w:t>
            </w:r>
          </w:p>
        </w:tc>
        <w:tc>
          <w:tcPr>
            <w:shd w:fill="d9d9d9" w:val="clear"/>
          </w:tcPr>
          <w:p w:rsidR="00000000" w:rsidDel="00000000" w:rsidP="00000000" w:rsidRDefault="00000000" w:rsidRPr="00000000" w14:paraId="0000009D">
            <w:pPr>
              <w:rPr>
                <w:color w:val="333333"/>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9E">
            <w:pPr>
              <w:pStyle w:val="Heading1"/>
              <w:rPr/>
            </w:pPr>
            <w:r w:rsidDel="00000000" w:rsidR="00000000" w:rsidRPr="00000000">
              <w:rPr>
                <w:rtl w:val="0"/>
              </w:rPr>
              <w:t xml:space="preserve">When</w:t>
            </w:r>
          </w:p>
        </w:tc>
        <w:tc>
          <w:tcPr>
            <w:shd w:fill="d9d9d9" w:val="clear"/>
          </w:tcPr>
          <w:p w:rsidR="00000000" w:rsidDel="00000000" w:rsidP="00000000" w:rsidRDefault="00000000" w:rsidRPr="00000000" w14:paraId="0000009F">
            <w:pPr>
              <w:rPr>
                <w:color w:val="333333"/>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A0">
            <w:pPr>
              <w:pStyle w:val="Heading1"/>
              <w:rPr/>
            </w:pPr>
            <w:r w:rsidDel="00000000" w:rsidR="00000000" w:rsidRPr="00000000">
              <w:rPr>
                <w:rtl w:val="0"/>
              </w:rPr>
              <w:t xml:space="preserve">Why</w:t>
            </w:r>
          </w:p>
        </w:tc>
        <w:tc>
          <w:tcPr>
            <w:shd w:fill="d9d9d9" w:val="clear"/>
          </w:tcPr>
          <w:p w:rsidR="00000000" w:rsidDel="00000000" w:rsidP="00000000" w:rsidRDefault="00000000" w:rsidRPr="00000000" w14:paraId="000000A1">
            <w:pPr>
              <w:rPr>
                <w:color w:val="333333"/>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A2">
            <w:pPr>
              <w:pStyle w:val="Heading1"/>
              <w:rPr/>
            </w:pPr>
            <w:r w:rsidDel="00000000" w:rsidR="00000000" w:rsidRPr="00000000">
              <w:rPr>
                <w:rtl w:val="0"/>
              </w:rPr>
              <w:t xml:space="preserve">How</w:t>
            </w:r>
          </w:p>
        </w:tc>
        <w:tc>
          <w:tcPr>
            <w:shd w:fill="d9d9d9" w:val="clear"/>
          </w:tcPr>
          <w:p w:rsidR="00000000" w:rsidDel="00000000" w:rsidP="00000000" w:rsidRDefault="00000000" w:rsidRPr="00000000" w14:paraId="000000A3">
            <w:pPr>
              <w:rPr>
                <w:color w:val="333333"/>
                <w:sz w:val="20"/>
                <w:szCs w:val="20"/>
              </w:rPr>
            </w:pP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0A4">
            <w:pPr>
              <w:pStyle w:val="Heading1"/>
              <w:rPr/>
            </w:pPr>
            <w:r w:rsidDel="00000000" w:rsidR="00000000" w:rsidRPr="00000000">
              <w:rPr>
                <w:rtl w:val="0"/>
              </w:rPr>
              <w:t xml:space="preserve">Format</w:t>
            </w:r>
          </w:p>
        </w:tc>
        <w:tc>
          <w:tcPr>
            <w:shd w:fill="c5e0b3" w:val="clear"/>
          </w:tcPr>
          <w:p w:rsidR="00000000" w:rsidDel="00000000" w:rsidP="00000000" w:rsidRDefault="00000000" w:rsidRPr="00000000" w14:paraId="000000A5">
            <w:pPr>
              <w:rPr>
                <w:color w:val="333333"/>
                <w:sz w:val="20"/>
                <w:szCs w:val="20"/>
              </w:rPr>
            </w:pP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A6">
            <w:pPr>
              <w:pStyle w:val="Heading1"/>
              <w:rPr/>
            </w:pPr>
            <w:r w:rsidDel="00000000" w:rsidR="00000000" w:rsidRPr="00000000">
              <w:rPr>
                <w:rtl w:val="0"/>
              </w:rPr>
              <w:t xml:space="preserve">Layout</w:t>
            </w:r>
          </w:p>
        </w:tc>
        <w:tc>
          <w:tcPr>
            <w:shd w:fill="ed7d31" w:val="clear"/>
          </w:tcPr>
          <w:p w:rsidR="00000000" w:rsidDel="00000000" w:rsidP="00000000" w:rsidRDefault="00000000" w:rsidRPr="00000000" w14:paraId="000000A7">
            <w:pPr>
              <w:rPr>
                <w:color w:val="333333"/>
                <w:sz w:val="20"/>
                <w:szCs w:val="20"/>
              </w:rPr>
            </w:pPr>
            <w:r w:rsidDel="00000000" w:rsidR="00000000" w:rsidRPr="00000000">
              <w:rPr>
                <w:rtl w:val="0"/>
              </w:rPr>
            </w:r>
          </w:p>
        </w:tc>
      </w:tr>
      <w:tr>
        <w:trPr>
          <w:cantSplit w:val="0"/>
          <w:tblHeader w:val="0"/>
        </w:trPr>
        <w:tc>
          <w:tcPr>
            <w:shd w:fill="00ccff" w:val="clear"/>
          </w:tcPr>
          <w:p w:rsidR="00000000" w:rsidDel="00000000" w:rsidP="00000000" w:rsidRDefault="00000000" w:rsidRPr="00000000" w14:paraId="000000A8">
            <w:pPr>
              <w:pStyle w:val="Heading1"/>
              <w:rPr/>
            </w:pPr>
            <w:r w:rsidDel="00000000" w:rsidR="00000000" w:rsidRPr="00000000">
              <w:rPr>
                <w:rtl w:val="0"/>
              </w:rPr>
              <w:t xml:space="preserve">Usability</w:t>
            </w:r>
          </w:p>
        </w:tc>
        <w:tc>
          <w:tcPr>
            <w:shd w:fill="00ccff" w:val="clear"/>
          </w:tcPr>
          <w:p w:rsidR="00000000" w:rsidDel="00000000" w:rsidP="00000000" w:rsidRDefault="00000000" w:rsidRPr="00000000" w14:paraId="000000A9">
            <w:pPr>
              <w:rPr>
                <w:color w:val="333333"/>
                <w:sz w:val="20"/>
                <w:szCs w:val="20"/>
              </w:rPr>
            </w:pPr>
            <w:r w:rsidDel="00000000" w:rsidR="00000000" w:rsidRPr="00000000">
              <w:rPr>
                <w:rtl w:val="0"/>
              </w:rPr>
            </w:r>
          </w:p>
        </w:tc>
      </w:tr>
      <w:tr>
        <w:trPr>
          <w:cantSplit w:val="0"/>
          <w:tblHeader w:val="0"/>
        </w:trPr>
        <w:tc>
          <w:tcPr>
            <w:shd w:fill="ff66ff" w:val="clear"/>
          </w:tcPr>
          <w:p w:rsidR="00000000" w:rsidDel="00000000" w:rsidP="00000000" w:rsidRDefault="00000000" w:rsidRPr="00000000" w14:paraId="000000AA">
            <w:pPr>
              <w:pStyle w:val="Heading1"/>
              <w:rPr/>
            </w:pPr>
            <w:r w:rsidDel="00000000" w:rsidR="00000000" w:rsidRPr="00000000">
              <w:rPr>
                <w:rtl w:val="0"/>
              </w:rPr>
              <w:t xml:space="preserve">Fanfare</w:t>
            </w:r>
          </w:p>
        </w:tc>
        <w:tc>
          <w:tcPr>
            <w:shd w:fill="ff66ff" w:val="clear"/>
          </w:tcPr>
          <w:p w:rsidR="00000000" w:rsidDel="00000000" w:rsidP="00000000" w:rsidRDefault="00000000" w:rsidRPr="00000000" w14:paraId="000000AB">
            <w:pPr>
              <w:rPr>
                <w:color w:val="333333"/>
                <w:sz w:val="20"/>
                <w:szCs w:val="20"/>
              </w:rPr>
            </w:pPr>
            <w:r w:rsidDel="00000000" w:rsidR="00000000" w:rsidRPr="00000000">
              <w:rPr>
                <w:rtl w:val="0"/>
              </w:rPr>
            </w:r>
          </w:p>
        </w:tc>
      </w:tr>
      <w:tr>
        <w:trPr>
          <w:cantSplit w:val="0"/>
          <w:trHeight w:val="300" w:hRule="atLeast"/>
          <w:tblHeader w:val="0"/>
        </w:trPr>
        <w:tc>
          <w:tcPr>
            <w:gridSpan w:val="3"/>
          </w:tcPr>
          <w:p w:rsidR="00000000" w:rsidDel="00000000" w:rsidP="00000000" w:rsidRDefault="00000000" w:rsidRPr="00000000" w14:paraId="000000AC">
            <w:pPr>
              <w:keepNext w:val="0"/>
              <w:keepLines w:val="0"/>
              <w:pageBreakBefore w:val="0"/>
              <w:widowControl w:val="1"/>
              <w:pBdr>
                <w:top w:color="4472c4" w:space="10" w:sz="4" w:val="single"/>
                <w:left w:space="0" w:sz="0" w:val="nil"/>
                <w:bottom w:color="4472c4" w:space="10" w:sz="4" w:val="single"/>
                <w:right w:space="0" w:sz="0" w:val="nil"/>
                <w:between w:space="0" w:sz="0" w:val="nil"/>
              </w:pBdr>
              <w:shd w:fill="auto" w:val="clear"/>
              <w:spacing w:after="360" w:before="360" w:line="259" w:lineRule="auto"/>
              <w:ind w:left="864" w:right="864" w:firstLine="0"/>
              <w:jc w:val="center"/>
              <w:rPr>
                <w:rFonts w:ascii="Calibri" w:cs="Calibri" w:eastAsia="Calibri" w:hAnsi="Calibri"/>
                <w:b w:val="0"/>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0"/>
                <w:i w:val="1"/>
                <w:smallCaps w:val="0"/>
                <w:strike w:val="0"/>
                <w:color w:val="4472c4"/>
                <w:sz w:val="22"/>
                <w:szCs w:val="22"/>
                <w:u w:val="none"/>
                <w:shd w:fill="auto" w:val="clear"/>
                <w:vertAlign w:val="baseline"/>
                <w:rtl w:val="0"/>
              </w:rPr>
              <w:t xml:space="preserve">From the information above, generate the prompt</w:t>
            </w:r>
          </w:p>
          <w:p w:rsidR="00000000" w:rsidDel="00000000" w:rsidP="00000000" w:rsidRDefault="00000000" w:rsidRPr="00000000" w14:paraId="000000AD">
            <w:pPr>
              <w:rPr>
                <w:color w:val="333333"/>
                <w:sz w:val="20"/>
                <w:szCs w:val="20"/>
              </w:rPr>
            </w:pPr>
            <w:r w:rsidDel="00000000" w:rsidR="00000000" w:rsidRPr="00000000">
              <w:rPr>
                <w:rtl w:val="0"/>
              </w:rPr>
            </w:r>
          </w:p>
          <w:p w:rsidR="00000000" w:rsidDel="00000000" w:rsidP="00000000" w:rsidRDefault="00000000" w:rsidRPr="00000000" w14:paraId="000000AE">
            <w:pPr>
              <w:rPr>
                <w:color w:val="333333"/>
                <w:sz w:val="20"/>
                <w:szCs w:val="20"/>
              </w:rPr>
            </w:pPr>
            <w:r w:rsidDel="00000000" w:rsidR="00000000" w:rsidRPr="00000000">
              <w:rPr>
                <w:rtl w:val="0"/>
              </w:rPr>
            </w:r>
          </w:p>
          <w:p w:rsidR="00000000" w:rsidDel="00000000" w:rsidP="00000000" w:rsidRDefault="00000000" w:rsidRPr="00000000" w14:paraId="000000AF">
            <w:pPr>
              <w:rPr>
                <w:color w:val="333333"/>
                <w:sz w:val="20"/>
                <w:szCs w:val="20"/>
              </w:rPr>
            </w:pPr>
            <w:r w:rsidDel="00000000" w:rsidR="00000000" w:rsidRPr="00000000">
              <w:rPr>
                <w:rtl w:val="0"/>
              </w:rPr>
            </w:r>
          </w:p>
          <w:p w:rsidR="00000000" w:rsidDel="00000000" w:rsidP="00000000" w:rsidRDefault="00000000" w:rsidRPr="00000000" w14:paraId="000000B0">
            <w:pPr>
              <w:rPr>
                <w:color w:val="333333"/>
                <w:sz w:val="20"/>
                <w:szCs w:val="20"/>
              </w:rPr>
            </w:pPr>
            <w:r w:rsidDel="00000000" w:rsidR="00000000" w:rsidRPr="00000000">
              <w:rPr>
                <w:rtl w:val="0"/>
              </w:rPr>
            </w:r>
          </w:p>
          <w:p w:rsidR="00000000" w:rsidDel="00000000" w:rsidP="00000000" w:rsidRDefault="00000000" w:rsidRPr="00000000" w14:paraId="000000B1">
            <w:pPr>
              <w:rPr>
                <w:color w:val="333333"/>
                <w:sz w:val="20"/>
                <w:szCs w:val="20"/>
              </w:rPr>
            </w:pPr>
            <w:r w:rsidDel="00000000" w:rsidR="00000000" w:rsidRPr="00000000">
              <w:rPr>
                <w:rtl w:val="0"/>
              </w:rPr>
            </w:r>
          </w:p>
          <w:p w:rsidR="00000000" w:rsidDel="00000000" w:rsidP="00000000" w:rsidRDefault="00000000" w:rsidRPr="00000000" w14:paraId="000000B2">
            <w:pPr>
              <w:rPr>
                <w:color w:val="333333"/>
                <w:sz w:val="20"/>
                <w:szCs w:val="20"/>
              </w:rPr>
            </w:pPr>
            <w:r w:rsidDel="00000000" w:rsidR="00000000" w:rsidRPr="00000000">
              <w:rPr>
                <w:rtl w:val="0"/>
              </w:rPr>
            </w:r>
          </w:p>
          <w:p w:rsidR="00000000" w:rsidDel="00000000" w:rsidP="00000000" w:rsidRDefault="00000000" w:rsidRPr="00000000" w14:paraId="000000B3">
            <w:pPr>
              <w:rPr>
                <w:color w:val="333333"/>
                <w:sz w:val="20"/>
                <w:szCs w:val="20"/>
              </w:rPr>
            </w:pPr>
            <w:r w:rsidDel="00000000" w:rsidR="00000000" w:rsidRPr="00000000">
              <w:rPr>
                <w:rtl w:val="0"/>
              </w:rPr>
            </w:r>
          </w:p>
          <w:p w:rsidR="00000000" w:rsidDel="00000000" w:rsidP="00000000" w:rsidRDefault="00000000" w:rsidRPr="00000000" w14:paraId="000000B4">
            <w:pPr>
              <w:rPr>
                <w:color w:val="333333"/>
                <w:sz w:val="20"/>
                <w:szCs w:val="20"/>
              </w:rPr>
            </w:pPr>
            <w:r w:rsidDel="00000000" w:rsidR="00000000" w:rsidRPr="00000000">
              <w:rPr>
                <w:rtl w:val="0"/>
              </w:rPr>
            </w:r>
          </w:p>
          <w:p w:rsidR="00000000" w:rsidDel="00000000" w:rsidP="00000000" w:rsidRDefault="00000000" w:rsidRPr="00000000" w14:paraId="000000B5">
            <w:pPr>
              <w:rPr>
                <w:color w:val="333333"/>
                <w:sz w:val="20"/>
                <w:szCs w:val="20"/>
              </w:rPr>
            </w:pPr>
            <w:r w:rsidDel="00000000" w:rsidR="00000000" w:rsidRPr="00000000">
              <w:rPr>
                <w:rtl w:val="0"/>
              </w:rPr>
            </w:r>
          </w:p>
          <w:p w:rsidR="00000000" w:rsidDel="00000000" w:rsidP="00000000" w:rsidRDefault="00000000" w:rsidRPr="00000000" w14:paraId="000000B6">
            <w:pPr>
              <w:rPr>
                <w:color w:val="333333"/>
                <w:sz w:val="20"/>
                <w:szCs w:val="20"/>
              </w:rPr>
            </w:pPr>
            <w:r w:rsidDel="00000000" w:rsidR="00000000" w:rsidRPr="00000000">
              <w:rPr>
                <w:rtl w:val="0"/>
              </w:rPr>
            </w:r>
          </w:p>
          <w:p w:rsidR="00000000" w:rsidDel="00000000" w:rsidP="00000000" w:rsidRDefault="00000000" w:rsidRPr="00000000" w14:paraId="000000B7">
            <w:pPr>
              <w:rPr>
                <w:color w:val="333333"/>
                <w:sz w:val="20"/>
                <w:szCs w:val="20"/>
              </w:rPr>
            </w:pPr>
            <w:r w:rsidDel="00000000" w:rsidR="00000000" w:rsidRPr="00000000">
              <w:rPr>
                <w:rtl w:val="0"/>
              </w:rPr>
            </w:r>
          </w:p>
          <w:p w:rsidR="00000000" w:rsidDel="00000000" w:rsidP="00000000" w:rsidRDefault="00000000" w:rsidRPr="00000000" w14:paraId="000000B8">
            <w:pPr>
              <w:rPr>
                <w:color w:val="333333"/>
                <w:sz w:val="20"/>
                <w:szCs w:val="20"/>
              </w:rPr>
            </w:pPr>
            <w:r w:rsidDel="00000000" w:rsidR="00000000" w:rsidRPr="00000000">
              <w:rPr>
                <w:rtl w:val="0"/>
              </w:rPr>
            </w:r>
          </w:p>
        </w:tc>
      </w:tr>
    </w:tbl>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pStyle w:val="Subtitle"/>
        <w:rPr>
          <w:b w:val="1"/>
          <w:sz w:val="36"/>
          <w:szCs w:val="36"/>
        </w:rPr>
      </w:pPr>
      <w:r w:rsidDel="00000000" w:rsidR="00000000" w:rsidRPr="00000000">
        <w:rPr>
          <w:rtl w:val="0"/>
        </w:rPr>
      </w:r>
    </w:p>
    <w:p w:rsidR="00000000" w:rsidDel="00000000" w:rsidP="00000000" w:rsidRDefault="00000000" w:rsidRPr="00000000" w14:paraId="000000BD">
      <w:pPr>
        <w:pStyle w:val="Subtitle"/>
        <w:rPr>
          <w:b w:val="1"/>
          <w:sz w:val="36"/>
          <w:szCs w:val="36"/>
        </w:rPr>
      </w:pPr>
      <w:r w:rsidDel="00000000" w:rsidR="00000000" w:rsidRPr="00000000">
        <w:rPr>
          <w:b w:val="1"/>
          <w:sz w:val="36"/>
          <w:szCs w:val="36"/>
          <w:rtl w:val="0"/>
        </w:rPr>
        <w:t xml:space="preserve">Sample of FLUF the Prompt Process</w:t>
      </w:r>
    </w:p>
    <w:p w:rsidR="00000000" w:rsidDel="00000000" w:rsidP="00000000" w:rsidRDefault="00000000" w:rsidRPr="00000000" w14:paraId="000000BE">
      <w:pPr>
        <w:pStyle w:val="Subtitle"/>
        <w:rPr>
          <w:rFonts w:ascii="Calibri" w:cs="Calibri" w:eastAsia="Calibri" w:hAnsi="Calibri"/>
          <w:b w:val="1"/>
          <w:sz w:val="36"/>
          <w:szCs w:val="36"/>
        </w:rPr>
      </w:pPr>
      <w:r w:rsidDel="00000000" w:rsidR="00000000" w:rsidRPr="00000000">
        <w:rPr>
          <w:b w:val="1"/>
          <w:sz w:val="36"/>
          <w:szCs w:val="36"/>
        </w:rPr>
        <w:drawing>
          <wp:inline distB="114300" distT="114300" distL="114300" distR="114300">
            <wp:extent cx="6858000" cy="3860800"/>
            <wp:effectExtent b="0" l="0" r="0" t="0"/>
            <wp:docPr id="1958704713"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68580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pStyle w:val="Subtitle"/>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C0">
      <w:pPr>
        <w:pStyle w:val="Subtitle"/>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Step 3: Generate Results and Apply FLUF Test to Samples.</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10882.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0882"/>
        <w:tblGridChange w:id="0">
          <w:tblGrid>
            <w:gridCol w:w="10882"/>
          </w:tblGrid>
        </w:tblGridChange>
      </w:tblGrid>
      <w:tr>
        <w:trPr>
          <w:cantSplit w:val="0"/>
          <w:trHeight w:val="1211" w:hRule="atLeast"/>
          <w:tblHeader w:val="0"/>
        </w:trPr>
        <w:tc>
          <w:tcPr>
            <w:tcBorders>
              <w:top w:color="000000" w:space="0" w:sz="4"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C2">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INITIAL RESULTS - FIRST ITERATION </w:t>
            </w:r>
          </w:p>
          <w:p w:rsidR="00000000" w:rsidDel="00000000" w:rsidP="00000000" w:rsidRDefault="00000000" w:rsidRPr="00000000" w14:paraId="000000C3">
            <w:pPr>
              <w:spacing w:after="0" w:line="240" w:lineRule="auto"/>
              <w:rPr>
                <w:rFonts w:ascii="Quattrocento Sans" w:cs="Quattrocento Sans" w:eastAsia="Quattrocento Sans" w:hAnsi="Quattrocento Sans"/>
                <w:b w:val="1"/>
                <w:sz w:val="18"/>
                <w:szCs w:val="18"/>
              </w:rPr>
            </w:pPr>
            <w:r w:rsidDel="00000000" w:rsidR="00000000" w:rsidRPr="00000000">
              <w:rPr>
                <w:rFonts w:ascii="Calibri" w:cs="Calibri" w:eastAsia="Calibri" w:hAnsi="Calibri"/>
                <w:b w:val="1"/>
                <w:rtl w:val="0"/>
              </w:rPr>
              <w:t xml:space="preserve">Copy/Paste Prompt</w:t>
            </w:r>
            <w:r w:rsidDel="00000000" w:rsidR="00000000" w:rsidRPr="00000000">
              <w:rPr>
                <w:rtl w:val="0"/>
              </w:rPr>
            </w:r>
          </w:p>
          <w:p w:rsidR="00000000" w:rsidDel="00000000" w:rsidP="00000000" w:rsidRDefault="00000000" w:rsidRPr="00000000" w14:paraId="000000C4">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C5">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C6">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C7">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C8">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C9">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CA">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CB">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CC">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CD">
            <w:pPr>
              <w:spacing w:after="0" w:line="240" w:lineRule="auto"/>
              <w:rPr>
                <w:b w:val="1"/>
              </w:rPr>
            </w:pPr>
            <w:r w:rsidDel="00000000" w:rsidR="00000000" w:rsidRPr="00000000">
              <w:rPr>
                <w:b w:val="1"/>
                <w:rtl w:val="0"/>
              </w:rPr>
              <w:t xml:space="preserve">Copy/Paste AI Generated Results</w:t>
            </w:r>
          </w:p>
          <w:p w:rsidR="00000000" w:rsidDel="00000000" w:rsidP="00000000" w:rsidRDefault="00000000" w:rsidRPr="00000000" w14:paraId="000000CE">
            <w:pPr>
              <w:spacing w:after="0" w:line="240" w:lineRule="auto"/>
              <w:rPr>
                <w:b w:val="1"/>
              </w:rPr>
            </w:pPr>
            <w:r w:rsidDel="00000000" w:rsidR="00000000" w:rsidRPr="00000000">
              <w:rPr>
                <w:rtl w:val="0"/>
              </w:rPr>
            </w:r>
          </w:p>
          <w:p w:rsidR="00000000" w:rsidDel="00000000" w:rsidP="00000000" w:rsidRDefault="00000000" w:rsidRPr="00000000" w14:paraId="000000CF">
            <w:pPr>
              <w:spacing w:after="0" w:line="240" w:lineRule="auto"/>
              <w:rPr>
                <w:b w:val="1"/>
              </w:rPr>
            </w:pPr>
            <w:r w:rsidDel="00000000" w:rsidR="00000000" w:rsidRPr="00000000">
              <w:rPr>
                <w:rtl w:val="0"/>
              </w:rPr>
            </w:r>
          </w:p>
          <w:p w:rsidR="00000000" w:rsidDel="00000000" w:rsidP="00000000" w:rsidRDefault="00000000" w:rsidRPr="00000000" w14:paraId="000000D0">
            <w:pPr>
              <w:spacing w:after="0" w:line="240" w:lineRule="auto"/>
              <w:rPr>
                <w:b w:val="1"/>
              </w:rPr>
            </w:pPr>
            <w:r w:rsidDel="00000000" w:rsidR="00000000" w:rsidRPr="00000000">
              <w:rPr>
                <w:rtl w:val="0"/>
              </w:rPr>
            </w:r>
          </w:p>
          <w:p w:rsidR="00000000" w:rsidDel="00000000" w:rsidP="00000000" w:rsidRDefault="00000000" w:rsidRPr="00000000" w14:paraId="000000D1">
            <w:pPr>
              <w:spacing w:after="0" w:line="240" w:lineRule="auto"/>
              <w:rPr>
                <w:b w:val="1"/>
              </w:rPr>
            </w:pPr>
            <w:r w:rsidDel="00000000" w:rsidR="00000000" w:rsidRPr="00000000">
              <w:rPr>
                <w:rtl w:val="0"/>
              </w:rPr>
            </w:r>
          </w:p>
          <w:p w:rsidR="00000000" w:rsidDel="00000000" w:rsidP="00000000" w:rsidRDefault="00000000" w:rsidRPr="00000000" w14:paraId="000000D2">
            <w:pPr>
              <w:spacing w:after="0" w:line="240" w:lineRule="auto"/>
              <w:rPr>
                <w:b w:val="1"/>
              </w:rPr>
            </w:pPr>
            <w:r w:rsidDel="00000000" w:rsidR="00000000" w:rsidRPr="00000000">
              <w:rPr>
                <w:rtl w:val="0"/>
              </w:rPr>
            </w:r>
          </w:p>
          <w:p w:rsidR="00000000" w:rsidDel="00000000" w:rsidP="00000000" w:rsidRDefault="00000000" w:rsidRPr="00000000" w14:paraId="000000D3">
            <w:pPr>
              <w:spacing w:after="0" w:line="240" w:lineRule="auto"/>
              <w:rPr>
                <w:b w:val="1"/>
              </w:rPr>
            </w:pPr>
            <w:r w:rsidDel="00000000" w:rsidR="00000000" w:rsidRPr="00000000">
              <w:rPr>
                <w:rtl w:val="0"/>
              </w:rPr>
            </w:r>
          </w:p>
          <w:p w:rsidR="00000000" w:rsidDel="00000000" w:rsidP="00000000" w:rsidRDefault="00000000" w:rsidRPr="00000000" w14:paraId="000000D4">
            <w:pPr>
              <w:spacing w:after="0" w:line="240" w:lineRule="auto"/>
              <w:rPr>
                <w:b w:val="1"/>
                <w:sz w:val="18"/>
                <w:szCs w:val="18"/>
              </w:rPr>
            </w:pPr>
            <w:r w:rsidDel="00000000" w:rsidR="00000000" w:rsidRPr="00000000">
              <w:rPr>
                <w:rtl w:val="0"/>
              </w:rPr>
            </w:r>
          </w:p>
          <w:p w:rsidR="00000000" w:rsidDel="00000000" w:rsidP="00000000" w:rsidRDefault="00000000" w:rsidRPr="00000000" w14:paraId="000000D5">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Apply the FLUF Test </w:t>
            </w:r>
          </w:p>
          <w:tbl>
            <w:tblPr>
              <w:tblStyle w:val="Table6"/>
              <w:tblW w:w="10593.0" w:type="dxa"/>
              <w:jc w:val="left"/>
              <w:tblInd w:w="1.0" w:type="dxa"/>
              <w:tblBorders>
                <w:top w:color="000000" w:space="0" w:sz="6" w:val="single"/>
                <w:left w:color="000000" w:space="0" w:sz="6" w:val="single"/>
                <w:bottom w:color="000000" w:space="0" w:sz="6" w:val="single"/>
                <w:right w:color="000000" w:space="0" w:sz="6" w:val="single"/>
              </w:tblBorders>
              <w:tblLayout w:type="fixed"/>
              <w:tblLook w:val="0400"/>
            </w:tblPr>
            <w:tblGrid>
              <w:gridCol w:w="685"/>
              <w:gridCol w:w="901"/>
              <w:gridCol w:w="817"/>
              <w:gridCol w:w="775"/>
              <w:gridCol w:w="1385"/>
              <w:gridCol w:w="1350"/>
              <w:gridCol w:w="1061"/>
              <w:gridCol w:w="919"/>
              <w:gridCol w:w="990"/>
              <w:gridCol w:w="810"/>
              <w:gridCol w:w="900"/>
              <w:tblGridChange w:id="0">
                <w:tblGrid>
                  <w:gridCol w:w="685"/>
                  <w:gridCol w:w="901"/>
                  <w:gridCol w:w="817"/>
                  <w:gridCol w:w="775"/>
                  <w:gridCol w:w="1385"/>
                  <w:gridCol w:w="1350"/>
                  <w:gridCol w:w="1061"/>
                  <w:gridCol w:w="919"/>
                  <w:gridCol w:w="990"/>
                  <w:gridCol w:w="810"/>
                  <w:gridCol w:w="900"/>
                </w:tblGrid>
              </w:tblGridChange>
            </w:tblGrid>
            <w:tr>
              <w:trPr>
                <w:cantSplit w:val="0"/>
                <w:trHeight w:val="464" w:hRule="atLeast"/>
                <w:tblHeader w:val="0"/>
              </w:trPr>
              <w:tc>
                <w:tcPr>
                  <w:gridSpan w:val="2"/>
                  <w:tcBorders>
                    <w:top w:color="000000" w:space="0" w:sz="6" w:val="single"/>
                    <w:left w:color="000000" w:space="0" w:sz="6" w:val="single"/>
                    <w:bottom w:color="000000" w:space="0" w:sz="6" w:val="single"/>
                    <w:right w:color="000000" w:space="0" w:sz="6" w:val="single"/>
                  </w:tcBorders>
                  <w:shd w:fill="c5e0b3" w:val="clear"/>
                </w:tcPr>
                <w:p w:rsidR="00000000" w:rsidDel="00000000" w:rsidP="00000000" w:rsidRDefault="00000000" w:rsidRPr="00000000" w14:paraId="000000D6">
                  <w:pPr>
                    <w:spacing w:after="0" w:line="240" w:lineRule="auto"/>
                    <w:jc w:val="center"/>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000000"/>
                      <w:sz w:val="28"/>
                      <w:szCs w:val="28"/>
                      <w:rtl w:val="0"/>
                    </w:rPr>
                    <w:t xml:space="preserve">F</w:t>
                  </w:r>
                  <w:r w:rsidDel="00000000" w:rsidR="00000000" w:rsidRPr="00000000">
                    <w:rPr>
                      <w:rFonts w:ascii="Calibri" w:cs="Calibri" w:eastAsia="Calibri" w:hAnsi="Calibri"/>
                      <w:color w:val="000000"/>
                      <w:sz w:val="20"/>
                      <w:szCs w:val="20"/>
                      <w:rtl w:val="0"/>
                    </w:rPr>
                    <w:t xml:space="preserve">ORMAT </w:t>
                  </w:r>
                  <w:r w:rsidDel="00000000" w:rsidR="00000000" w:rsidRPr="00000000">
                    <w:rPr>
                      <w:rtl w:val="0"/>
                    </w:rPr>
                  </w:r>
                </w:p>
              </w:tc>
              <w:tc>
                <w:tcPr>
                  <w:gridSpan w:val="3"/>
                  <w:tcBorders>
                    <w:top w:color="000000" w:space="0" w:sz="6" w:val="single"/>
                    <w:left w:color="000000" w:space="0" w:sz="0" w:val="nil"/>
                    <w:bottom w:color="000000" w:space="0" w:sz="6" w:val="single"/>
                    <w:right w:color="000000" w:space="0" w:sz="6" w:val="single"/>
                  </w:tcBorders>
                  <w:shd w:fill="f4b083" w:val="clear"/>
                </w:tcPr>
                <w:p w:rsidR="00000000" w:rsidDel="00000000" w:rsidP="00000000" w:rsidRDefault="00000000" w:rsidRPr="00000000" w14:paraId="000000D8">
                  <w:pPr>
                    <w:spacing w:after="0" w:line="240" w:lineRule="auto"/>
                    <w:jc w:val="center"/>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000000"/>
                      <w:sz w:val="28"/>
                      <w:szCs w:val="28"/>
                      <w:rtl w:val="0"/>
                    </w:rPr>
                    <w:t xml:space="preserve">L</w:t>
                  </w:r>
                  <w:r w:rsidDel="00000000" w:rsidR="00000000" w:rsidRPr="00000000">
                    <w:rPr>
                      <w:rFonts w:ascii="Calibri" w:cs="Calibri" w:eastAsia="Calibri" w:hAnsi="Calibri"/>
                      <w:color w:val="000000"/>
                      <w:sz w:val="20"/>
                      <w:szCs w:val="20"/>
                      <w:rtl w:val="0"/>
                    </w:rPr>
                    <w:t xml:space="preserve">ANGUAGE </w:t>
                  </w:r>
                  <w:r w:rsidDel="00000000" w:rsidR="00000000" w:rsidRPr="00000000">
                    <w:rPr>
                      <w:rtl w:val="0"/>
                    </w:rPr>
                  </w:r>
                </w:p>
              </w:tc>
              <w:tc>
                <w:tcPr>
                  <w:gridSpan w:val="2"/>
                  <w:tcBorders>
                    <w:top w:color="000000" w:space="0" w:sz="6" w:val="single"/>
                    <w:left w:color="000000" w:space="0" w:sz="0" w:val="nil"/>
                    <w:bottom w:color="000000" w:space="0" w:sz="6" w:val="single"/>
                    <w:right w:color="000000" w:space="0" w:sz="6" w:val="single"/>
                  </w:tcBorders>
                  <w:shd w:fill="8cdcec" w:val="clear"/>
                </w:tcPr>
                <w:p w:rsidR="00000000" w:rsidDel="00000000" w:rsidP="00000000" w:rsidRDefault="00000000" w:rsidRPr="00000000" w14:paraId="000000DB">
                  <w:pPr>
                    <w:spacing w:after="0" w:line="240" w:lineRule="auto"/>
                    <w:jc w:val="center"/>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000000"/>
                      <w:sz w:val="28"/>
                      <w:szCs w:val="28"/>
                      <w:rtl w:val="0"/>
                    </w:rPr>
                    <w:t xml:space="preserve">U</w:t>
                  </w:r>
                  <w:r w:rsidDel="00000000" w:rsidR="00000000" w:rsidRPr="00000000">
                    <w:rPr>
                      <w:rFonts w:ascii="Calibri" w:cs="Calibri" w:eastAsia="Calibri" w:hAnsi="Calibri"/>
                      <w:color w:val="000000"/>
                      <w:sz w:val="20"/>
                      <w:szCs w:val="20"/>
                      <w:rtl w:val="0"/>
                    </w:rPr>
                    <w:t xml:space="preserve">SABILITY </w:t>
                  </w:r>
                  <w:r w:rsidDel="00000000" w:rsidR="00000000" w:rsidRPr="00000000">
                    <w:rPr>
                      <w:rtl w:val="0"/>
                    </w:rPr>
                  </w:r>
                </w:p>
              </w:tc>
              <w:tc>
                <w:tcPr>
                  <w:gridSpan w:val="2"/>
                  <w:tcBorders>
                    <w:top w:color="000000" w:space="0" w:sz="6" w:val="single"/>
                    <w:left w:color="000000" w:space="0" w:sz="0" w:val="nil"/>
                    <w:bottom w:color="000000" w:space="0" w:sz="6" w:val="single"/>
                    <w:right w:color="000000" w:space="0" w:sz="6" w:val="single"/>
                  </w:tcBorders>
                  <w:shd w:fill="e791e3" w:val="clear"/>
                </w:tcPr>
                <w:p w:rsidR="00000000" w:rsidDel="00000000" w:rsidP="00000000" w:rsidRDefault="00000000" w:rsidRPr="00000000" w14:paraId="000000DD">
                  <w:pPr>
                    <w:spacing w:after="0" w:line="240" w:lineRule="auto"/>
                    <w:jc w:val="center"/>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000000"/>
                      <w:sz w:val="28"/>
                      <w:szCs w:val="28"/>
                      <w:rtl w:val="0"/>
                    </w:rPr>
                    <w:t xml:space="preserve">F</w:t>
                  </w:r>
                  <w:r w:rsidDel="00000000" w:rsidR="00000000" w:rsidRPr="00000000">
                    <w:rPr>
                      <w:rFonts w:ascii="Quattrocento Sans" w:cs="Quattrocento Sans" w:eastAsia="Quattrocento Sans" w:hAnsi="Quattrocento Sans"/>
                      <w:sz w:val="18"/>
                      <w:szCs w:val="18"/>
                      <w:rtl w:val="0"/>
                    </w:rPr>
                    <w:t xml:space="preserve">ANFARE</w:t>
                  </w:r>
                </w:p>
              </w:tc>
              <w:tc>
                <w:tcPr>
                  <w:gridSpan w:val="2"/>
                  <w:tcBorders>
                    <w:top w:color="000000" w:space="0" w:sz="6" w:val="single"/>
                    <w:left w:color="000000" w:space="0" w:sz="0" w:val="nil"/>
                    <w:right w:color="000000" w:space="0" w:sz="6" w:val="single"/>
                  </w:tcBorders>
                  <w:shd w:fill="dbdbdb" w:val="clear"/>
                </w:tcPr>
                <w:p w:rsidR="00000000" w:rsidDel="00000000" w:rsidP="00000000" w:rsidRDefault="00000000" w:rsidRPr="00000000" w14:paraId="000000DF">
                  <w:pPr>
                    <w:spacing w:after="0" w:line="240"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FLUF SCORE</w:t>
                  </w:r>
                </w:p>
                <w:p w:rsidR="00000000" w:rsidDel="00000000" w:rsidP="00000000" w:rsidRDefault="00000000" w:rsidRPr="00000000" w14:paraId="000000E0">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(GOAL: ZERO FLUF)</w:t>
                  </w:r>
                </w:p>
                <w:p w:rsidR="00000000" w:rsidDel="00000000" w:rsidP="00000000" w:rsidRDefault="00000000" w:rsidRPr="00000000" w14:paraId="000000E1">
                  <w:pPr>
                    <w:spacing w:after="0" w:line="240" w:lineRule="auto"/>
                    <w:rPr>
                      <w:rFonts w:ascii="Calibri" w:cs="Calibri" w:eastAsia="Calibri" w:hAnsi="Calibri"/>
                      <w:color w:val="000000"/>
                      <w:sz w:val="20"/>
                      <w:szCs w:val="20"/>
                    </w:rPr>
                  </w:pPr>
                  <w:r w:rsidDel="00000000" w:rsidR="00000000" w:rsidRPr="00000000">
                    <w:rPr>
                      <w:rtl w:val="0"/>
                    </w:rPr>
                  </w:r>
                </w:p>
              </w:tc>
            </w:tr>
            <w:tr>
              <w:trPr>
                <w:cantSplit w:val="0"/>
                <w:trHeight w:val="360" w:hRule="atLeast"/>
                <w:tblHeader w:val="0"/>
              </w:trPr>
              <w:tc>
                <w:tcPr>
                  <w:vMerge w:val="restart"/>
                  <w:tcBorders>
                    <w:top w:color="000000" w:space="0" w:sz="6" w:val="single"/>
                    <w:left w:color="000000" w:space="0" w:sz="4" w:val="single"/>
                    <w:right w:color="000000" w:space="0" w:sz="6" w:val="single"/>
                  </w:tcBorders>
                  <w:shd w:fill="c5e0b3" w:val="clear"/>
                </w:tcPr>
                <w:p w:rsidR="00000000" w:rsidDel="00000000" w:rsidP="00000000" w:rsidRDefault="00000000" w:rsidRPr="00000000" w14:paraId="000000E3">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Layout </w:t>
                  </w:r>
                </w:p>
                <w:p w:rsidR="00000000" w:rsidDel="00000000" w:rsidP="00000000" w:rsidRDefault="00000000" w:rsidRPr="00000000" w14:paraId="000000E4">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p w:rsidR="00000000" w:rsidDel="00000000" w:rsidP="00000000" w:rsidRDefault="00000000" w:rsidRPr="00000000" w14:paraId="000000E5">
                  <w:pPr>
                    <w:spacing w:after="0" w:line="240" w:lineRule="auto"/>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E6">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vMerge w:val="restart"/>
                  <w:tcBorders>
                    <w:top w:color="000000" w:space="0" w:sz="0" w:val="nil"/>
                    <w:left w:color="000000" w:space="0" w:sz="6" w:val="single"/>
                    <w:right w:color="000000" w:space="0" w:sz="6" w:val="single"/>
                  </w:tcBorders>
                  <w:shd w:fill="c5e0b3" w:val="clear"/>
                </w:tcPr>
                <w:p w:rsidR="00000000" w:rsidDel="00000000" w:rsidP="00000000" w:rsidRDefault="00000000" w:rsidRPr="00000000" w14:paraId="000000E7">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Length </w:t>
                  </w:r>
                </w:p>
                <w:p w:rsidR="00000000" w:rsidDel="00000000" w:rsidP="00000000" w:rsidRDefault="00000000" w:rsidRPr="00000000" w14:paraId="000000E8">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p w:rsidR="00000000" w:rsidDel="00000000" w:rsidP="00000000" w:rsidRDefault="00000000" w:rsidRPr="00000000" w14:paraId="000000E9">
                  <w:pPr>
                    <w:spacing w:after="0" w:line="240" w:lineRule="auto"/>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EA">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vMerge w:val="restart"/>
                  <w:tcBorders>
                    <w:top w:color="000000" w:space="0" w:sz="6" w:val="single"/>
                    <w:left w:color="000000" w:space="0" w:sz="6" w:val="single"/>
                    <w:right w:color="000000" w:space="0" w:sz="6" w:val="single"/>
                  </w:tcBorders>
                  <w:shd w:fill="f4b083" w:val="clear"/>
                </w:tcPr>
                <w:p w:rsidR="00000000" w:rsidDel="00000000" w:rsidP="00000000" w:rsidRDefault="00000000" w:rsidRPr="00000000" w14:paraId="000000EB">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Tone </w:t>
                  </w:r>
                </w:p>
                <w:p w:rsidR="00000000" w:rsidDel="00000000" w:rsidP="00000000" w:rsidRDefault="00000000" w:rsidRPr="00000000" w14:paraId="000000EC">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p w:rsidR="00000000" w:rsidDel="00000000" w:rsidP="00000000" w:rsidRDefault="00000000" w:rsidRPr="00000000" w14:paraId="000000ED">
                  <w:pPr>
                    <w:spacing w:after="0" w:line="240" w:lineRule="auto"/>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EE">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vMerge w:val="restart"/>
                  <w:tcBorders>
                    <w:top w:color="000000" w:space="0" w:sz="0" w:val="nil"/>
                    <w:left w:color="000000" w:space="0" w:sz="6" w:val="single"/>
                    <w:right w:color="000000" w:space="0" w:sz="6" w:val="single"/>
                  </w:tcBorders>
                  <w:shd w:fill="f4b083" w:val="clear"/>
                </w:tcPr>
                <w:p w:rsidR="00000000" w:rsidDel="00000000" w:rsidP="00000000" w:rsidRDefault="00000000" w:rsidRPr="00000000" w14:paraId="000000EF">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Phrasing </w:t>
                  </w:r>
                </w:p>
                <w:p w:rsidR="00000000" w:rsidDel="00000000" w:rsidP="00000000" w:rsidRDefault="00000000" w:rsidRPr="00000000" w14:paraId="000000F0">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p w:rsidR="00000000" w:rsidDel="00000000" w:rsidP="00000000" w:rsidRDefault="00000000" w:rsidRPr="00000000" w14:paraId="000000F1">
                  <w:pPr>
                    <w:spacing w:after="0" w:line="240" w:lineRule="auto"/>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F2">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vMerge w:val="restart"/>
                  <w:tcBorders>
                    <w:top w:color="000000" w:space="0" w:sz="0" w:val="nil"/>
                    <w:left w:color="000000" w:space="0" w:sz="6" w:val="single"/>
                    <w:right w:color="000000" w:space="0" w:sz="6" w:val="single"/>
                  </w:tcBorders>
                  <w:shd w:fill="f4b083" w:val="clear"/>
                </w:tcPr>
                <w:p w:rsidR="00000000" w:rsidDel="00000000" w:rsidP="00000000" w:rsidRDefault="00000000" w:rsidRPr="00000000" w14:paraId="000000F3">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Repetition </w:t>
                  </w:r>
                </w:p>
                <w:p w:rsidR="00000000" w:rsidDel="00000000" w:rsidP="00000000" w:rsidRDefault="00000000" w:rsidRPr="00000000" w14:paraId="000000F4">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p w:rsidR="00000000" w:rsidDel="00000000" w:rsidP="00000000" w:rsidRDefault="00000000" w:rsidRPr="00000000" w14:paraId="000000F5">
                  <w:pPr>
                    <w:spacing w:after="0" w:line="240" w:lineRule="auto"/>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F6">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vMerge w:val="restart"/>
                  <w:tcBorders>
                    <w:top w:color="000000" w:space="0" w:sz="6" w:val="single"/>
                    <w:left w:color="000000" w:space="0" w:sz="6" w:val="single"/>
                    <w:right w:color="000000" w:space="0" w:sz="6" w:val="single"/>
                  </w:tcBorders>
                  <w:shd w:fill="8cdcec" w:val="clear"/>
                </w:tcPr>
                <w:p w:rsidR="00000000" w:rsidDel="00000000" w:rsidP="00000000" w:rsidRDefault="00000000" w:rsidRPr="00000000" w14:paraId="000000F7">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Credibility </w:t>
                  </w:r>
                </w:p>
                <w:p w:rsidR="00000000" w:rsidDel="00000000" w:rsidP="00000000" w:rsidRDefault="00000000" w:rsidRPr="00000000" w14:paraId="000000F8">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p w:rsidR="00000000" w:rsidDel="00000000" w:rsidP="00000000" w:rsidRDefault="00000000" w:rsidRPr="00000000" w14:paraId="000000F9">
                  <w:pPr>
                    <w:spacing w:after="0" w:line="240" w:lineRule="auto"/>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FA">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vMerge w:val="restart"/>
                  <w:tcBorders>
                    <w:top w:color="000000" w:space="0" w:sz="0" w:val="nil"/>
                    <w:left w:color="000000" w:space="0" w:sz="6" w:val="single"/>
                    <w:right w:color="000000" w:space="0" w:sz="6" w:val="single"/>
                  </w:tcBorders>
                  <w:shd w:fill="8cdcec" w:val="clear"/>
                </w:tcPr>
                <w:p w:rsidR="00000000" w:rsidDel="00000000" w:rsidP="00000000" w:rsidRDefault="00000000" w:rsidRPr="00000000" w14:paraId="000000FB">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Consistency</w:t>
                  </w:r>
                </w:p>
                <w:p w:rsidR="00000000" w:rsidDel="00000000" w:rsidP="00000000" w:rsidRDefault="00000000" w:rsidRPr="00000000" w14:paraId="000000FC">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p w:rsidR="00000000" w:rsidDel="00000000" w:rsidP="00000000" w:rsidRDefault="00000000" w:rsidRPr="00000000" w14:paraId="000000FD">
                  <w:pPr>
                    <w:spacing w:after="0" w:line="240" w:lineRule="auto"/>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FE">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vMerge w:val="restart"/>
                  <w:tcBorders>
                    <w:top w:color="000000" w:space="0" w:sz="6" w:val="single"/>
                    <w:left w:color="000000" w:space="0" w:sz="6" w:val="single"/>
                    <w:right w:color="000000" w:space="0" w:sz="6" w:val="single"/>
                  </w:tcBorders>
                  <w:shd w:fill="e791e3" w:val="clear"/>
                </w:tcPr>
                <w:p w:rsidR="00000000" w:rsidDel="00000000" w:rsidP="00000000" w:rsidRDefault="00000000" w:rsidRPr="00000000" w14:paraId="000000FF">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Anecdotes</w:t>
                  </w:r>
                </w:p>
                <w:p w:rsidR="00000000" w:rsidDel="00000000" w:rsidP="00000000" w:rsidRDefault="00000000" w:rsidRPr="00000000" w14:paraId="00000100">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p w:rsidR="00000000" w:rsidDel="00000000" w:rsidP="00000000" w:rsidRDefault="00000000" w:rsidRPr="00000000" w14:paraId="00000101">
                  <w:pPr>
                    <w:spacing w:after="0" w:line="240" w:lineRule="auto"/>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02">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vMerge w:val="restart"/>
                  <w:tcBorders>
                    <w:top w:color="000000" w:space="0" w:sz="0" w:val="nil"/>
                    <w:left w:color="000000" w:space="0" w:sz="6" w:val="single"/>
                    <w:right w:color="000000" w:space="0" w:sz="6" w:val="single"/>
                  </w:tcBorders>
                  <w:shd w:fill="e791e3" w:val="clear"/>
                </w:tcPr>
                <w:p w:rsidR="00000000" w:rsidDel="00000000" w:rsidP="00000000" w:rsidRDefault="00000000" w:rsidRPr="00000000" w14:paraId="00000103">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Jargon</w:t>
                  </w:r>
                </w:p>
                <w:p w:rsidR="00000000" w:rsidDel="00000000" w:rsidP="00000000" w:rsidRDefault="00000000" w:rsidRPr="00000000" w14:paraId="00000104">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p w:rsidR="00000000" w:rsidDel="00000000" w:rsidP="00000000" w:rsidRDefault="00000000" w:rsidRPr="00000000" w14:paraId="00000105">
                  <w:pPr>
                    <w:spacing w:after="0" w:line="240" w:lineRule="auto"/>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06">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tcBorders>
                    <w:top w:color="000000" w:space="0" w:sz="4" w:val="single"/>
                    <w:left w:color="000000" w:space="0" w:sz="6" w:val="single"/>
                    <w:bottom w:color="000000" w:space="0" w:sz="4" w:val="single"/>
                    <w:right w:color="000000" w:space="0" w:sz="6" w:val="single"/>
                  </w:tcBorders>
                  <w:shd w:fill="dbdbdb" w:val="clear"/>
                </w:tcPr>
                <w:p w:rsidR="00000000" w:rsidDel="00000000" w:rsidP="00000000" w:rsidRDefault="00000000" w:rsidRPr="00000000" w14:paraId="00000107">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b w:val="1"/>
                      <w:color w:val="000000"/>
                      <w:sz w:val="16"/>
                      <w:szCs w:val="16"/>
                      <w:rtl w:val="0"/>
                    </w:rPr>
                    <w:t xml:space="preserve">+Plus</w:t>
                  </w:r>
                  <w:r w:rsidDel="00000000" w:rsidR="00000000" w:rsidRPr="00000000">
                    <w:rPr>
                      <w:rFonts w:ascii="Calibri" w:cs="Calibri" w:eastAsia="Calibri" w:hAnsi="Calibri"/>
                      <w:color w:val="000000"/>
                      <w:sz w:val="16"/>
                      <w:szCs w:val="16"/>
                      <w:rtl w:val="0"/>
                    </w:rPr>
                    <w:t xml:space="preserve"> = yes, there are infractions or errors present</w:t>
                  </w:r>
                </w:p>
              </w:tc>
              <w:tc>
                <w:tcPr>
                  <w:tcBorders>
                    <w:top w:color="000000" w:space="0" w:sz="4" w:val="single"/>
                    <w:left w:color="000000" w:space="0" w:sz="6" w:val="single"/>
                    <w:bottom w:color="000000" w:space="0" w:sz="4" w:val="single"/>
                    <w:right w:color="000000" w:space="0" w:sz="6" w:val="single"/>
                  </w:tcBorders>
                  <w:shd w:fill="dbdbdb" w:val="clear"/>
                </w:tcPr>
                <w:p w:rsidR="00000000" w:rsidDel="00000000" w:rsidP="00000000" w:rsidRDefault="00000000" w:rsidRPr="00000000" w14:paraId="00000108">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b w:val="1"/>
                      <w:color w:val="000000"/>
                      <w:sz w:val="16"/>
                      <w:szCs w:val="16"/>
                      <w:rtl w:val="0"/>
                    </w:rPr>
                    <w:t xml:space="preserve">-Minus</w:t>
                  </w:r>
                  <w:r w:rsidDel="00000000" w:rsidR="00000000" w:rsidRPr="00000000">
                    <w:rPr>
                      <w:rFonts w:ascii="Calibri" w:cs="Calibri" w:eastAsia="Calibri" w:hAnsi="Calibri"/>
                      <w:color w:val="000000"/>
                      <w:sz w:val="16"/>
                      <w:szCs w:val="16"/>
                      <w:rtl w:val="0"/>
                    </w:rPr>
                    <w:t xml:space="preserve"> = no, there are no infractions present</w:t>
                  </w:r>
                </w:p>
              </w:tc>
            </w:tr>
            <w:tr>
              <w:trPr>
                <w:cantSplit w:val="0"/>
                <w:trHeight w:val="224" w:hRule="atLeast"/>
                <w:tblHeader w:val="0"/>
              </w:trPr>
              <w:tc>
                <w:tcPr>
                  <w:vMerge w:val="continue"/>
                  <w:tcBorders>
                    <w:top w:color="000000" w:space="0" w:sz="6" w:val="single"/>
                    <w:left w:color="000000" w:space="0" w:sz="4" w:val="single"/>
                    <w:right w:color="000000" w:space="0" w:sz="6" w:val="single"/>
                  </w:tcBorders>
                  <w:shd w:fill="c5e0b3" w:val="clea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6" w:val="single"/>
                    <w:right w:color="000000" w:space="0" w:sz="6" w:val="single"/>
                  </w:tcBorders>
                  <w:shd w:fill="c5e0b3" w:val="clea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4b083" w:val="clea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6" w:val="single"/>
                    <w:right w:color="000000" w:space="0" w:sz="6" w:val="single"/>
                  </w:tcBorders>
                  <w:shd w:fill="f4b083" w:val="clea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6" w:val="single"/>
                    <w:right w:color="000000" w:space="0" w:sz="6" w:val="single"/>
                  </w:tcBorders>
                  <w:shd w:fill="f4b083" w:val="clea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8cdcec" w:val="clea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6" w:val="single"/>
                    <w:right w:color="000000" w:space="0" w:sz="6" w:val="single"/>
                  </w:tcBorders>
                  <w:shd w:fill="8cdcec" w:val="clea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e791e3" w:val="clea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6" w:val="single"/>
                    <w:right w:color="000000" w:space="0" w:sz="6" w:val="single"/>
                  </w:tcBorders>
                  <w:shd w:fill="e791e3" w:val="clea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gridSpan w:val="2"/>
                  <w:tcBorders>
                    <w:top w:color="000000" w:space="0" w:sz="4" w:val="single"/>
                    <w:left w:color="000000" w:space="0" w:sz="6" w:val="single"/>
                    <w:bottom w:color="000000" w:space="0" w:sz="6" w:val="single"/>
                    <w:right w:color="000000" w:space="0" w:sz="6" w:val="single"/>
                  </w:tcBorders>
                  <w:shd w:fill="dbdbdb" w:val="clear"/>
                </w:tcPr>
                <w:p w:rsidR="00000000" w:rsidDel="00000000" w:rsidP="00000000" w:rsidRDefault="00000000" w:rsidRPr="00000000" w14:paraId="00000112">
                  <w:pPr>
                    <w:spacing w:after="0" w:line="240" w:lineRule="auto"/>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 SCORE:      1  </w:t>
                  </w:r>
                </w:p>
              </w:tc>
            </w:tr>
          </w:tbl>
          <w:p w:rsidR="00000000" w:rsidDel="00000000" w:rsidP="00000000" w:rsidRDefault="00000000" w:rsidRPr="00000000" w14:paraId="00000114">
            <w:pPr>
              <w:spacing w:after="0" w:line="240" w:lineRule="auto"/>
              <w:rPr>
                <w:b w:val="1"/>
              </w:rPr>
            </w:pPr>
            <w:r w:rsidDel="00000000" w:rsidR="00000000" w:rsidRPr="00000000">
              <w:rPr>
                <w:rtl w:val="0"/>
              </w:rPr>
            </w:r>
          </w:p>
          <w:p w:rsidR="00000000" w:rsidDel="00000000" w:rsidP="00000000" w:rsidRDefault="00000000" w:rsidRPr="00000000" w14:paraId="00000115">
            <w:pPr>
              <w:spacing w:after="0" w:line="240" w:lineRule="auto"/>
              <w:rPr>
                <w:b w:val="1"/>
              </w:rPr>
            </w:pPr>
            <w:r w:rsidDel="00000000" w:rsidR="00000000" w:rsidRPr="00000000">
              <w:rPr>
                <w:b w:val="1"/>
                <w:rtl w:val="0"/>
              </w:rPr>
              <w:t xml:space="preserve">Share/discuss the score and results of the regenerated results.</w:t>
            </w:r>
          </w:p>
          <w:p w:rsidR="00000000" w:rsidDel="00000000" w:rsidP="00000000" w:rsidRDefault="00000000" w:rsidRPr="00000000" w14:paraId="0000011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Format – </w:t>
            </w:r>
          </w:p>
          <w:p w:rsidR="00000000" w:rsidDel="00000000" w:rsidP="00000000" w:rsidRDefault="00000000" w:rsidRPr="00000000" w14:paraId="000001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Language – </w:t>
            </w:r>
          </w:p>
          <w:p w:rsidR="00000000" w:rsidDel="00000000" w:rsidP="00000000" w:rsidRDefault="00000000" w:rsidRPr="00000000" w14:paraId="000001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Usability </w:t>
            </w:r>
          </w:p>
          <w:p w:rsidR="00000000" w:rsidDel="00000000" w:rsidP="00000000" w:rsidRDefault="00000000" w:rsidRPr="00000000" w14:paraId="000001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Fanfare – </w:t>
            </w:r>
          </w:p>
          <w:p w:rsidR="00000000" w:rsidDel="00000000" w:rsidP="00000000" w:rsidRDefault="00000000" w:rsidRPr="00000000" w14:paraId="000001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Score = </w:t>
            </w:r>
          </w:p>
          <w:p w:rsidR="00000000" w:rsidDel="00000000" w:rsidP="00000000" w:rsidRDefault="00000000" w:rsidRPr="00000000" w14:paraId="0000011C">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D">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Recommend</w:t>
            </w:r>
          </w:p>
          <w:p w:rsidR="00000000" w:rsidDel="00000000" w:rsidP="00000000" w:rsidRDefault="00000000" w:rsidRPr="00000000" w14:paraId="0000011E">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F">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20">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21">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22">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23">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24">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25">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26">
            <w:pPr>
              <w:spacing w:after="0" w:line="24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127">
      <w:pPr>
        <w:rPr/>
      </w:pPr>
      <w:r w:rsidDel="00000000" w:rsidR="00000000" w:rsidRPr="00000000">
        <w:br w:type="page"/>
      </w:r>
      <w:r w:rsidDel="00000000" w:rsidR="00000000" w:rsidRPr="00000000">
        <w:rPr>
          <w:rtl w:val="0"/>
        </w:rPr>
      </w:r>
    </w:p>
    <w:tbl>
      <w:tblPr>
        <w:tblStyle w:val="Table7"/>
        <w:tblW w:w="10882.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0882"/>
        <w:tblGridChange w:id="0">
          <w:tblGrid>
            <w:gridCol w:w="10882"/>
          </w:tblGrid>
        </w:tblGridChange>
      </w:tblGrid>
      <w:tr>
        <w:trPr>
          <w:cantSplit w:val="0"/>
          <w:trHeight w:val="1211" w:hRule="atLeast"/>
          <w:tblHeader w:val="0"/>
        </w:trPr>
        <w:tc>
          <w:tcPr>
            <w:tcBorders>
              <w:top w:color="000000" w:space="0" w:sz="4" w:val="single"/>
              <w:left w:color="000000" w:space="0" w:sz="6" w:val="single"/>
              <w:bottom w:color="000000" w:space="0" w:sz="4" w:val="single"/>
              <w:right w:color="000000" w:space="0" w:sz="6" w:val="single"/>
            </w:tcBorders>
            <w:shd w:fill="auto" w:val="clear"/>
          </w:tcPr>
          <w:p w:rsidR="00000000" w:rsidDel="00000000" w:rsidP="00000000" w:rsidRDefault="00000000" w:rsidRPr="00000000" w14:paraId="00000128">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9">
            <w:pPr>
              <w:pStyle w:val="Subtitle"/>
              <w:spacing w:after="0" w:line="240" w:lineRule="auto"/>
              <w:rPr>
                <w:rFonts w:ascii="Calibri" w:cs="Calibri" w:eastAsia="Calibri" w:hAnsi="Calibri"/>
              </w:rPr>
            </w:pPr>
            <w:r w:rsidDel="00000000" w:rsidR="00000000" w:rsidRPr="00000000">
              <w:rPr>
                <w:rFonts w:ascii="Calibri" w:cs="Calibri" w:eastAsia="Calibri" w:hAnsi="Calibri"/>
                <w:b w:val="1"/>
                <w:sz w:val="36"/>
                <w:szCs w:val="36"/>
                <w:rtl w:val="0"/>
              </w:rPr>
              <w:t xml:space="preserve">Step 4: U</w:t>
            </w:r>
            <w:r w:rsidDel="00000000" w:rsidR="00000000" w:rsidRPr="00000000">
              <w:rPr>
                <w:rFonts w:ascii="Calibri" w:cs="Calibri" w:eastAsia="Calibri" w:hAnsi="Calibri"/>
                <w:sz w:val="36"/>
                <w:szCs w:val="36"/>
                <w:rtl w:val="0"/>
              </w:rPr>
              <w:t xml:space="preserve">pdate the prompt; regenerate; FLUF Test</w:t>
            </w:r>
            <w:r w:rsidDel="00000000" w:rsidR="00000000" w:rsidRPr="00000000">
              <w:rPr>
                <w:rtl w:val="0"/>
              </w:rPr>
            </w:r>
          </w:p>
        </w:tc>
      </w:tr>
      <w:tr>
        <w:trPr>
          <w:cantSplit w:val="0"/>
          <w:trHeight w:val="1211" w:hRule="atLeast"/>
          <w:tblHeader w:val="0"/>
        </w:trPr>
        <w:tc>
          <w:tcPr>
            <w:tcBorders>
              <w:top w:color="000000" w:space="0" w:sz="4"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2A">
            <w:pPr>
              <w:spacing w:after="0" w:line="240" w:lineRule="auto"/>
              <w:rPr>
                <w:b w:val="1"/>
              </w:rPr>
            </w:pPr>
            <w:r w:rsidDel="00000000" w:rsidR="00000000" w:rsidRPr="00000000">
              <w:rPr>
                <w:b w:val="1"/>
                <w:rtl w:val="0"/>
              </w:rPr>
              <w:t xml:space="preserve">REGENERATED RESULTS - SECOND ITERATION</w:t>
            </w:r>
          </w:p>
          <w:p w:rsidR="00000000" w:rsidDel="00000000" w:rsidP="00000000" w:rsidRDefault="00000000" w:rsidRPr="00000000" w14:paraId="0000012B">
            <w:pPr>
              <w:spacing w:after="0" w:line="240" w:lineRule="auto"/>
              <w:rPr>
                <w:rFonts w:ascii="Quattrocento Sans" w:cs="Quattrocento Sans" w:eastAsia="Quattrocento Sans" w:hAnsi="Quattrocento Sans"/>
                <w:b w:val="1"/>
                <w:sz w:val="18"/>
                <w:szCs w:val="18"/>
              </w:rPr>
            </w:pPr>
            <w:r w:rsidDel="00000000" w:rsidR="00000000" w:rsidRPr="00000000">
              <w:rPr>
                <w:rFonts w:ascii="Calibri" w:cs="Calibri" w:eastAsia="Calibri" w:hAnsi="Calibri"/>
                <w:b w:val="1"/>
                <w:rtl w:val="0"/>
              </w:rPr>
              <w:t xml:space="preserve">Copy/Paste Prompt Revisions or Additions</w:t>
            </w:r>
            <w:r w:rsidDel="00000000" w:rsidR="00000000" w:rsidRPr="00000000">
              <w:rPr>
                <w:rtl w:val="0"/>
              </w:rPr>
            </w:r>
          </w:p>
          <w:p w:rsidR="00000000" w:rsidDel="00000000" w:rsidP="00000000" w:rsidRDefault="00000000" w:rsidRPr="00000000" w14:paraId="0000012C">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2D">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2E">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2F">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30">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31">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32">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33">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34">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35">
            <w:pPr>
              <w:spacing w:after="0" w:line="240" w:lineRule="auto"/>
              <w:rPr>
                <w:b w:val="1"/>
              </w:rPr>
            </w:pPr>
            <w:r w:rsidDel="00000000" w:rsidR="00000000" w:rsidRPr="00000000">
              <w:rPr>
                <w:b w:val="1"/>
                <w:rtl w:val="0"/>
              </w:rPr>
              <w:t xml:space="preserve">Copy/Paste AI Generated Results</w:t>
            </w:r>
          </w:p>
          <w:p w:rsidR="00000000" w:rsidDel="00000000" w:rsidP="00000000" w:rsidRDefault="00000000" w:rsidRPr="00000000" w14:paraId="00000136">
            <w:pPr>
              <w:spacing w:after="0" w:line="240" w:lineRule="auto"/>
              <w:rPr>
                <w:b w:val="1"/>
              </w:rPr>
            </w:pPr>
            <w:r w:rsidDel="00000000" w:rsidR="00000000" w:rsidRPr="00000000">
              <w:rPr>
                <w:rtl w:val="0"/>
              </w:rPr>
            </w:r>
          </w:p>
          <w:p w:rsidR="00000000" w:rsidDel="00000000" w:rsidP="00000000" w:rsidRDefault="00000000" w:rsidRPr="00000000" w14:paraId="00000137">
            <w:pPr>
              <w:spacing w:after="0" w:line="240" w:lineRule="auto"/>
              <w:rPr>
                <w:b w:val="1"/>
              </w:rPr>
            </w:pPr>
            <w:r w:rsidDel="00000000" w:rsidR="00000000" w:rsidRPr="00000000">
              <w:rPr>
                <w:rtl w:val="0"/>
              </w:rPr>
            </w:r>
          </w:p>
          <w:p w:rsidR="00000000" w:rsidDel="00000000" w:rsidP="00000000" w:rsidRDefault="00000000" w:rsidRPr="00000000" w14:paraId="00000138">
            <w:pPr>
              <w:spacing w:after="0" w:line="240" w:lineRule="auto"/>
              <w:rPr>
                <w:b w:val="1"/>
              </w:rPr>
            </w:pPr>
            <w:r w:rsidDel="00000000" w:rsidR="00000000" w:rsidRPr="00000000">
              <w:rPr>
                <w:rtl w:val="0"/>
              </w:rPr>
            </w:r>
          </w:p>
          <w:p w:rsidR="00000000" w:rsidDel="00000000" w:rsidP="00000000" w:rsidRDefault="00000000" w:rsidRPr="00000000" w14:paraId="00000139">
            <w:pPr>
              <w:spacing w:after="0" w:line="240" w:lineRule="auto"/>
              <w:rPr>
                <w:b w:val="1"/>
              </w:rPr>
            </w:pPr>
            <w:r w:rsidDel="00000000" w:rsidR="00000000" w:rsidRPr="00000000">
              <w:rPr>
                <w:rtl w:val="0"/>
              </w:rPr>
            </w:r>
          </w:p>
          <w:p w:rsidR="00000000" w:rsidDel="00000000" w:rsidP="00000000" w:rsidRDefault="00000000" w:rsidRPr="00000000" w14:paraId="0000013A">
            <w:pPr>
              <w:spacing w:after="0" w:line="240" w:lineRule="auto"/>
              <w:rPr>
                <w:b w:val="1"/>
              </w:rPr>
            </w:pPr>
            <w:r w:rsidDel="00000000" w:rsidR="00000000" w:rsidRPr="00000000">
              <w:rPr>
                <w:rtl w:val="0"/>
              </w:rPr>
            </w:r>
          </w:p>
          <w:p w:rsidR="00000000" w:rsidDel="00000000" w:rsidP="00000000" w:rsidRDefault="00000000" w:rsidRPr="00000000" w14:paraId="0000013B">
            <w:pPr>
              <w:spacing w:after="0" w:line="240" w:lineRule="auto"/>
              <w:rPr/>
            </w:pPr>
            <w:r w:rsidDel="00000000" w:rsidR="00000000" w:rsidRPr="00000000">
              <w:rPr>
                <w:rtl w:val="0"/>
              </w:rPr>
            </w:r>
          </w:p>
          <w:p w:rsidR="00000000" w:rsidDel="00000000" w:rsidP="00000000" w:rsidRDefault="00000000" w:rsidRPr="00000000" w14:paraId="0000013C">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Apply the FLUF Test on the regenerated results</w:t>
            </w:r>
          </w:p>
          <w:tbl>
            <w:tblPr>
              <w:tblStyle w:val="Table8"/>
              <w:tblW w:w="10593.0" w:type="dxa"/>
              <w:jc w:val="left"/>
              <w:tblInd w:w="1.0" w:type="dxa"/>
              <w:tblBorders>
                <w:top w:color="000000" w:space="0" w:sz="6" w:val="single"/>
                <w:left w:color="000000" w:space="0" w:sz="6" w:val="single"/>
                <w:bottom w:color="000000" w:space="0" w:sz="6" w:val="single"/>
                <w:right w:color="000000" w:space="0" w:sz="6" w:val="single"/>
              </w:tblBorders>
              <w:tblLayout w:type="fixed"/>
              <w:tblLook w:val="0400"/>
            </w:tblPr>
            <w:tblGrid>
              <w:gridCol w:w="685"/>
              <w:gridCol w:w="900"/>
              <w:gridCol w:w="814"/>
              <w:gridCol w:w="775"/>
              <w:gridCol w:w="1381"/>
              <w:gridCol w:w="1346"/>
              <w:gridCol w:w="1061"/>
              <w:gridCol w:w="938"/>
              <w:gridCol w:w="986"/>
              <w:gridCol w:w="809"/>
              <w:gridCol w:w="898"/>
              <w:tblGridChange w:id="0">
                <w:tblGrid>
                  <w:gridCol w:w="685"/>
                  <w:gridCol w:w="900"/>
                  <w:gridCol w:w="814"/>
                  <w:gridCol w:w="775"/>
                  <w:gridCol w:w="1381"/>
                  <w:gridCol w:w="1346"/>
                  <w:gridCol w:w="1061"/>
                  <w:gridCol w:w="938"/>
                  <w:gridCol w:w="986"/>
                  <w:gridCol w:w="809"/>
                  <w:gridCol w:w="898"/>
                </w:tblGrid>
              </w:tblGridChange>
            </w:tblGrid>
            <w:tr>
              <w:trPr>
                <w:cantSplit w:val="0"/>
                <w:trHeight w:val="464" w:hRule="atLeast"/>
                <w:tblHeader w:val="0"/>
              </w:trPr>
              <w:tc>
                <w:tcPr>
                  <w:gridSpan w:val="2"/>
                  <w:tcBorders>
                    <w:top w:color="000000" w:space="0" w:sz="6" w:val="single"/>
                    <w:left w:color="000000" w:space="0" w:sz="6" w:val="single"/>
                    <w:bottom w:color="000000" w:space="0" w:sz="6" w:val="single"/>
                    <w:right w:color="000000" w:space="0" w:sz="6" w:val="single"/>
                  </w:tcBorders>
                  <w:shd w:fill="c5e0b3" w:val="clear"/>
                </w:tcPr>
                <w:p w:rsidR="00000000" w:rsidDel="00000000" w:rsidP="00000000" w:rsidRDefault="00000000" w:rsidRPr="00000000" w14:paraId="0000013D">
                  <w:pPr>
                    <w:spacing w:after="0" w:line="240" w:lineRule="auto"/>
                    <w:jc w:val="center"/>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000000"/>
                      <w:sz w:val="28"/>
                      <w:szCs w:val="28"/>
                      <w:rtl w:val="0"/>
                    </w:rPr>
                    <w:t xml:space="preserve">F</w:t>
                  </w:r>
                  <w:r w:rsidDel="00000000" w:rsidR="00000000" w:rsidRPr="00000000">
                    <w:rPr>
                      <w:rFonts w:ascii="Calibri" w:cs="Calibri" w:eastAsia="Calibri" w:hAnsi="Calibri"/>
                      <w:color w:val="000000"/>
                      <w:sz w:val="20"/>
                      <w:szCs w:val="20"/>
                      <w:rtl w:val="0"/>
                    </w:rPr>
                    <w:t xml:space="preserve">ORMAT </w:t>
                  </w:r>
                  <w:r w:rsidDel="00000000" w:rsidR="00000000" w:rsidRPr="00000000">
                    <w:rPr>
                      <w:rtl w:val="0"/>
                    </w:rPr>
                  </w:r>
                </w:p>
              </w:tc>
              <w:tc>
                <w:tcPr>
                  <w:gridSpan w:val="3"/>
                  <w:tcBorders>
                    <w:top w:color="000000" w:space="0" w:sz="6" w:val="single"/>
                    <w:left w:color="000000" w:space="0" w:sz="0" w:val="nil"/>
                    <w:bottom w:color="000000" w:space="0" w:sz="6" w:val="single"/>
                    <w:right w:color="000000" w:space="0" w:sz="6" w:val="single"/>
                  </w:tcBorders>
                  <w:shd w:fill="f4b083" w:val="clear"/>
                </w:tcPr>
                <w:p w:rsidR="00000000" w:rsidDel="00000000" w:rsidP="00000000" w:rsidRDefault="00000000" w:rsidRPr="00000000" w14:paraId="0000013F">
                  <w:pPr>
                    <w:spacing w:after="0" w:line="240" w:lineRule="auto"/>
                    <w:jc w:val="center"/>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000000"/>
                      <w:sz w:val="28"/>
                      <w:szCs w:val="28"/>
                      <w:rtl w:val="0"/>
                    </w:rPr>
                    <w:t xml:space="preserve">L</w:t>
                  </w:r>
                  <w:r w:rsidDel="00000000" w:rsidR="00000000" w:rsidRPr="00000000">
                    <w:rPr>
                      <w:rFonts w:ascii="Calibri" w:cs="Calibri" w:eastAsia="Calibri" w:hAnsi="Calibri"/>
                      <w:color w:val="000000"/>
                      <w:sz w:val="20"/>
                      <w:szCs w:val="20"/>
                      <w:rtl w:val="0"/>
                    </w:rPr>
                    <w:t xml:space="preserve">ANGUAGE </w:t>
                  </w:r>
                  <w:r w:rsidDel="00000000" w:rsidR="00000000" w:rsidRPr="00000000">
                    <w:rPr>
                      <w:rtl w:val="0"/>
                    </w:rPr>
                  </w:r>
                </w:p>
              </w:tc>
              <w:tc>
                <w:tcPr>
                  <w:gridSpan w:val="2"/>
                  <w:tcBorders>
                    <w:top w:color="000000" w:space="0" w:sz="6" w:val="single"/>
                    <w:left w:color="000000" w:space="0" w:sz="0" w:val="nil"/>
                    <w:bottom w:color="000000" w:space="0" w:sz="6" w:val="single"/>
                    <w:right w:color="000000" w:space="0" w:sz="6" w:val="single"/>
                  </w:tcBorders>
                  <w:shd w:fill="8cdcec" w:val="clear"/>
                </w:tcPr>
                <w:p w:rsidR="00000000" w:rsidDel="00000000" w:rsidP="00000000" w:rsidRDefault="00000000" w:rsidRPr="00000000" w14:paraId="00000142">
                  <w:pPr>
                    <w:spacing w:after="0" w:line="240" w:lineRule="auto"/>
                    <w:jc w:val="center"/>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000000"/>
                      <w:sz w:val="28"/>
                      <w:szCs w:val="28"/>
                      <w:rtl w:val="0"/>
                    </w:rPr>
                    <w:t xml:space="preserve">U</w:t>
                  </w:r>
                  <w:r w:rsidDel="00000000" w:rsidR="00000000" w:rsidRPr="00000000">
                    <w:rPr>
                      <w:rFonts w:ascii="Calibri" w:cs="Calibri" w:eastAsia="Calibri" w:hAnsi="Calibri"/>
                      <w:color w:val="000000"/>
                      <w:sz w:val="20"/>
                      <w:szCs w:val="20"/>
                      <w:rtl w:val="0"/>
                    </w:rPr>
                    <w:t xml:space="preserve">SABILITY </w:t>
                  </w:r>
                  <w:r w:rsidDel="00000000" w:rsidR="00000000" w:rsidRPr="00000000">
                    <w:rPr>
                      <w:rtl w:val="0"/>
                    </w:rPr>
                  </w:r>
                </w:p>
              </w:tc>
              <w:tc>
                <w:tcPr>
                  <w:gridSpan w:val="2"/>
                  <w:tcBorders>
                    <w:top w:color="000000" w:space="0" w:sz="6" w:val="single"/>
                    <w:left w:color="000000" w:space="0" w:sz="0" w:val="nil"/>
                    <w:bottom w:color="000000" w:space="0" w:sz="6" w:val="single"/>
                    <w:right w:color="000000" w:space="0" w:sz="6" w:val="single"/>
                  </w:tcBorders>
                  <w:shd w:fill="e791e3" w:val="clear"/>
                </w:tcPr>
                <w:p w:rsidR="00000000" w:rsidDel="00000000" w:rsidP="00000000" w:rsidRDefault="00000000" w:rsidRPr="00000000" w14:paraId="00000144">
                  <w:pPr>
                    <w:spacing w:after="0" w:line="240" w:lineRule="auto"/>
                    <w:jc w:val="center"/>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000000"/>
                      <w:sz w:val="28"/>
                      <w:szCs w:val="28"/>
                      <w:rtl w:val="0"/>
                    </w:rPr>
                    <w:t xml:space="preserve">F</w:t>
                  </w:r>
                  <w:r w:rsidDel="00000000" w:rsidR="00000000" w:rsidRPr="00000000">
                    <w:rPr>
                      <w:rFonts w:ascii="Quattrocento Sans" w:cs="Quattrocento Sans" w:eastAsia="Quattrocento Sans" w:hAnsi="Quattrocento Sans"/>
                      <w:sz w:val="18"/>
                      <w:szCs w:val="18"/>
                      <w:rtl w:val="0"/>
                    </w:rPr>
                    <w:t xml:space="preserve">ANFARE</w:t>
                  </w:r>
                </w:p>
              </w:tc>
              <w:tc>
                <w:tcPr>
                  <w:gridSpan w:val="2"/>
                  <w:tcBorders>
                    <w:top w:color="000000" w:space="0" w:sz="6" w:val="single"/>
                    <w:left w:color="000000" w:space="0" w:sz="0" w:val="nil"/>
                    <w:right w:color="000000" w:space="0" w:sz="6" w:val="single"/>
                  </w:tcBorders>
                  <w:shd w:fill="dbdbdb" w:val="clear"/>
                </w:tcPr>
                <w:p w:rsidR="00000000" w:rsidDel="00000000" w:rsidP="00000000" w:rsidRDefault="00000000" w:rsidRPr="00000000" w14:paraId="00000146">
                  <w:pPr>
                    <w:spacing w:after="0" w:line="240"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FLUF SCORE</w:t>
                  </w:r>
                </w:p>
                <w:p w:rsidR="00000000" w:rsidDel="00000000" w:rsidP="00000000" w:rsidRDefault="00000000" w:rsidRPr="00000000" w14:paraId="00000147">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(GOAL: ZERO FLUF)</w:t>
                  </w:r>
                </w:p>
              </w:tc>
            </w:tr>
            <w:tr>
              <w:trPr>
                <w:cantSplit w:val="0"/>
                <w:trHeight w:val="360" w:hRule="atLeast"/>
                <w:tblHeader w:val="0"/>
              </w:trPr>
              <w:tc>
                <w:tcPr>
                  <w:vMerge w:val="restart"/>
                  <w:tcBorders>
                    <w:top w:color="000000" w:space="0" w:sz="6" w:val="single"/>
                    <w:left w:color="000000" w:space="0" w:sz="4" w:val="single"/>
                    <w:right w:color="000000" w:space="0" w:sz="6" w:val="single"/>
                  </w:tcBorders>
                  <w:shd w:fill="c5e0b3" w:val="clear"/>
                </w:tcPr>
                <w:p w:rsidR="00000000" w:rsidDel="00000000" w:rsidP="00000000" w:rsidRDefault="00000000" w:rsidRPr="00000000" w14:paraId="00000149">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Layout </w:t>
                  </w:r>
                </w:p>
                <w:p w:rsidR="00000000" w:rsidDel="00000000" w:rsidP="00000000" w:rsidRDefault="00000000" w:rsidRPr="00000000" w14:paraId="0000014A">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p w:rsidR="00000000" w:rsidDel="00000000" w:rsidP="00000000" w:rsidRDefault="00000000" w:rsidRPr="00000000" w14:paraId="0000014B">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vMerge w:val="restart"/>
                  <w:tcBorders>
                    <w:top w:color="000000" w:space="0" w:sz="0" w:val="nil"/>
                    <w:left w:color="000000" w:space="0" w:sz="6" w:val="single"/>
                    <w:right w:color="000000" w:space="0" w:sz="6" w:val="single"/>
                  </w:tcBorders>
                  <w:shd w:fill="c5e0b3" w:val="clear"/>
                </w:tcPr>
                <w:p w:rsidR="00000000" w:rsidDel="00000000" w:rsidP="00000000" w:rsidRDefault="00000000" w:rsidRPr="00000000" w14:paraId="0000014C">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Length </w:t>
                  </w:r>
                </w:p>
                <w:p w:rsidR="00000000" w:rsidDel="00000000" w:rsidP="00000000" w:rsidRDefault="00000000" w:rsidRPr="00000000" w14:paraId="0000014D">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p w:rsidR="00000000" w:rsidDel="00000000" w:rsidP="00000000" w:rsidRDefault="00000000" w:rsidRPr="00000000" w14:paraId="0000014E">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vMerge w:val="restart"/>
                  <w:tcBorders>
                    <w:top w:color="000000" w:space="0" w:sz="6" w:val="single"/>
                    <w:left w:color="000000" w:space="0" w:sz="6" w:val="single"/>
                    <w:right w:color="000000" w:space="0" w:sz="6" w:val="single"/>
                  </w:tcBorders>
                  <w:shd w:fill="f4b083" w:val="clear"/>
                </w:tcPr>
                <w:p w:rsidR="00000000" w:rsidDel="00000000" w:rsidP="00000000" w:rsidRDefault="00000000" w:rsidRPr="00000000" w14:paraId="0000014F">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Tone </w:t>
                  </w:r>
                </w:p>
                <w:p w:rsidR="00000000" w:rsidDel="00000000" w:rsidP="00000000" w:rsidRDefault="00000000" w:rsidRPr="00000000" w14:paraId="00000150">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p w:rsidR="00000000" w:rsidDel="00000000" w:rsidP="00000000" w:rsidRDefault="00000000" w:rsidRPr="00000000" w14:paraId="00000151">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vMerge w:val="restart"/>
                  <w:tcBorders>
                    <w:top w:color="000000" w:space="0" w:sz="0" w:val="nil"/>
                    <w:left w:color="000000" w:space="0" w:sz="6" w:val="single"/>
                    <w:right w:color="000000" w:space="0" w:sz="6" w:val="single"/>
                  </w:tcBorders>
                  <w:shd w:fill="f4b083" w:val="clear"/>
                </w:tcPr>
                <w:p w:rsidR="00000000" w:rsidDel="00000000" w:rsidP="00000000" w:rsidRDefault="00000000" w:rsidRPr="00000000" w14:paraId="00000152">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Phrasing </w:t>
                  </w:r>
                </w:p>
                <w:p w:rsidR="00000000" w:rsidDel="00000000" w:rsidP="00000000" w:rsidRDefault="00000000" w:rsidRPr="00000000" w14:paraId="00000153">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p w:rsidR="00000000" w:rsidDel="00000000" w:rsidP="00000000" w:rsidRDefault="00000000" w:rsidRPr="00000000" w14:paraId="00000154">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vMerge w:val="restart"/>
                  <w:tcBorders>
                    <w:top w:color="000000" w:space="0" w:sz="0" w:val="nil"/>
                    <w:left w:color="000000" w:space="0" w:sz="6" w:val="single"/>
                    <w:right w:color="000000" w:space="0" w:sz="6" w:val="single"/>
                  </w:tcBorders>
                  <w:shd w:fill="f4b083" w:val="clear"/>
                </w:tcPr>
                <w:p w:rsidR="00000000" w:rsidDel="00000000" w:rsidP="00000000" w:rsidRDefault="00000000" w:rsidRPr="00000000" w14:paraId="00000155">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Repetition </w:t>
                  </w:r>
                </w:p>
                <w:p w:rsidR="00000000" w:rsidDel="00000000" w:rsidP="00000000" w:rsidRDefault="00000000" w:rsidRPr="00000000" w14:paraId="00000156">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p w:rsidR="00000000" w:rsidDel="00000000" w:rsidP="00000000" w:rsidRDefault="00000000" w:rsidRPr="00000000" w14:paraId="00000157">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vMerge w:val="restart"/>
                  <w:tcBorders>
                    <w:top w:color="000000" w:space="0" w:sz="6" w:val="single"/>
                    <w:left w:color="000000" w:space="0" w:sz="6" w:val="single"/>
                    <w:right w:color="000000" w:space="0" w:sz="6" w:val="single"/>
                  </w:tcBorders>
                  <w:shd w:fill="8cdcec" w:val="clear"/>
                </w:tcPr>
                <w:p w:rsidR="00000000" w:rsidDel="00000000" w:rsidP="00000000" w:rsidRDefault="00000000" w:rsidRPr="00000000" w14:paraId="00000158">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Credibility </w:t>
                  </w:r>
                </w:p>
                <w:p w:rsidR="00000000" w:rsidDel="00000000" w:rsidP="00000000" w:rsidRDefault="00000000" w:rsidRPr="00000000" w14:paraId="00000159">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p w:rsidR="00000000" w:rsidDel="00000000" w:rsidP="00000000" w:rsidRDefault="00000000" w:rsidRPr="00000000" w14:paraId="0000015A">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vMerge w:val="restart"/>
                  <w:tcBorders>
                    <w:top w:color="000000" w:space="0" w:sz="0" w:val="nil"/>
                    <w:left w:color="000000" w:space="0" w:sz="6" w:val="single"/>
                    <w:right w:color="000000" w:space="0" w:sz="6" w:val="single"/>
                  </w:tcBorders>
                  <w:shd w:fill="8cdcec" w:val="clear"/>
                </w:tcPr>
                <w:p w:rsidR="00000000" w:rsidDel="00000000" w:rsidP="00000000" w:rsidRDefault="00000000" w:rsidRPr="00000000" w14:paraId="0000015B">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Consistency </w:t>
                  </w:r>
                </w:p>
                <w:p w:rsidR="00000000" w:rsidDel="00000000" w:rsidP="00000000" w:rsidRDefault="00000000" w:rsidRPr="00000000" w14:paraId="0000015C">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p w:rsidR="00000000" w:rsidDel="00000000" w:rsidP="00000000" w:rsidRDefault="00000000" w:rsidRPr="00000000" w14:paraId="0000015D">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vMerge w:val="restart"/>
                  <w:tcBorders>
                    <w:top w:color="000000" w:space="0" w:sz="6" w:val="single"/>
                    <w:left w:color="000000" w:space="0" w:sz="6" w:val="single"/>
                    <w:right w:color="000000" w:space="0" w:sz="6" w:val="single"/>
                  </w:tcBorders>
                  <w:shd w:fill="e791e3" w:val="clear"/>
                </w:tcPr>
                <w:p w:rsidR="00000000" w:rsidDel="00000000" w:rsidP="00000000" w:rsidRDefault="00000000" w:rsidRPr="00000000" w14:paraId="0000015E">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Anecdotes </w:t>
                  </w:r>
                </w:p>
                <w:p w:rsidR="00000000" w:rsidDel="00000000" w:rsidP="00000000" w:rsidRDefault="00000000" w:rsidRPr="00000000" w14:paraId="0000015F">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p w:rsidR="00000000" w:rsidDel="00000000" w:rsidP="00000000" w:rsidRDefault="00000000" w:rsidRPr="00000000" w14:paraId="00000160">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vMerge w:val="restart"/>
                  <w:tcBorders>
                    <w:top w:color="000000" w:space="0" w:sz="0" w:val="nil"/>
                    <w:left w:color="000000" w:space="0" w:sz="6" w:val="single"/>
                    <w:right w:color="000000" w:space="0" w:sz="6" w:val="single"/>
                  </w:tcBorders>
                  <w:shd w:fill="e791e3" w:val="clear"/>
                </w:tcPr>
                <w:p w:rsidR="00000000" w:rsidDel="00000000" w:rsidP="00000000" w:rsidRDefault="00000000" w:rsidRPr="00000000" w14:paraId="00000161">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Jargon</w:t>
                  </w:r>
                </w:p>
                <w:p w:rsidR="00000000" w:rsidDel="00000000" w:rsidP="00000000" w:rsidRDefault="00000000" w:rsidRPr="00000000" w14:paraId="00000162">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p w:rsidR="00000000" w:rsidDel="00000000" w:rsidP="00000000" w:rsidRDefault="00000000" w:rsidRPr="00000000" w14:paraId="00000163">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tcBorders>
                    <w:top w:color="000000" w:space="0" w:sz="4" w:val="single"/>
                    <w:left w:color="000000" w:space="0" w:sz="6" w:val="single"/>
                    <w:bottom w:color="000000" w:space="0" w:sz="4" w:val="single"/>
                    <w:right w:color="000000" w:space="0" w:sz="6" w:val="single"/>
                  </w:tcBorders>
                  <w:shd w:fill="dbdbdb" w:val="clear"/>
                </w:tcPr>
                <w:p w:rsidR="00000000" w:rsidDel="00000000" w:rsidP="00000000" w:rsidRDefault="00000000" w:rsidRPr="00000000" w14:paraId="00000164">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b w:val="1"/>
                      <w:color w:val="000000"/>
                      <w:sz w:val="16"/>
                      <w:szCs w:val="16"/>
                      <w:rtl w:val="0"/>
                    </w:rPr>
                    <w:t xml:space="preserve">+Plus</w:t>
                  </w:r>
                  <w:r w:rsidDel="00000000" w:rsidR="00000000" w:rsidRPr="00000000">
                    <w:rPr>
                      <w:rFonts w:ascii="Calibri" w:cs="Calibri" w:eastAsia="Calibri" w:hAnsi="Calibri"/>
                      <w:color w:val="000000"/>
                      <w:sz w:val="16"/>
                      <w:szCs w:val="16"/>
                      <w:rtl w:val="0"/>
                    </w:rPr>
                    <w:t xml:space="preserve"> = yes, there are infractions or errors present</w:t>
                  </w:r>
                </w:p>
              </w:tc>
              <w:tc>
                <w:tcPr>
                  <w:tcBorders>
                    <w:top w:color="000000" w:space="0" w:sz="4" w:val="single"/>
                    <w:left w:color="000000" w:space="0" w:sz="6" w:val="single"/>
                    <w:bottom w:color="000000" w:space="0" w:sz="4" w:val="single"/>
                    <w:right w:color="000000" w:space="0" w:sz="6" w:val="single"/>
                  </w:tcBorders>
                  <w:shd w:fill="dbdbdb" w:val="clear"/>
                </w:tcPr>
                <w:p w:rsidR="00000000" w:rsidDel="00000000" w:rsidP="00000000" w:rsidRDefault="00000000" w:rsidRPr="00000000" w14:paraId="00000165">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b w:val="1"/>
                      <w:color w:val="000000"/>
                      <w:sz w:val="16"/>
                      <w:szCs w:val="16"/>
                      <w:rtl w:val="0"/>
                    </w:rPr>
                    <w:t xml:space="preserve">-Minus</w:t>
                  </w:r>
                  <w:r w:rsidDel="00000000" w:rsidR="00000000" w:rsidRPr="00000000">
                    <w:rPr>
                      <w:rFonts w:ascii="Calibri" w:cs="Calibri" w:eastAsia="Calibri" w:hAnsi="Calibri"/>
                      <w:color w:val="000000"/>
                      <w:sz w:val="16"/>
                      <w:szCs w:val="16"/>
                      <w:rtl w:val="0"/>
                    </w:rPr>
                    <w:t xml:space="preserve"> = no, there are no infractions present</w:t>
                  </w:r>
                </w:p>
              </w:tc>
            </w:tr>
            <w:tr>
              <w:trPr>
                <w:cantSplit w:val="0"/>
                <w:trHeight w:val="179" w:hRule="atLeast"/>
                <w:tblHeader w:val="0"/>
              </w:trPr>
              <w:tc>
                <w:tcPr>
                  <w:vMerge w:val="continue"/>
                  <w:tcBorders>
                    <w:top w:color="000000" w:space="0" w:sz="6" w:val="single"/>
                    <w:left w:color="000000" w:space="0" w:sz="4" w:val="single"/>
                    <w:right w:color="000000" w:space="0" w:sz="6" w:val="single"/>
                  </w:tcBorders>
                  <w:shd w:fill="c5e0b3" w:val="clea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6" w:val="single"/>
                    <w:right w:color="000000" w:space="0" w:sz="6" w:val="single"/>
                  </w:tcBorders>
                  <w:shd w:fill="c5e0b3" w:val="clea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4b083" w:val="clea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6" w:val="single"/>
                    <w:right w:color="000000" w:space="0" w:sz="6" w:val="single"/>
                  </w:tcBorders>
                  <w:shd w:fill="f4b083" w:val="clea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6" w:val="single"/>
                    <w:right w:color="000000" w:space="0" w:sz="6" w:val="single"/>
                  </w:tcBorders>
                  <w:shd w:fill="f4b083" w:val="clea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8cdcec" w:val="clea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6" w:val="single"/>
                    <w:right w:color="000000" w:space="0" w:sz="6" w:val="single"/>
                  </w:tcBorders>
                  <w:shd w:fill="8cdcec" w:val="clea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e791e3" w:val="clea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6" w:val="single"/>
                    <w:right w:color="000000" w:space="0" w:sz="6" w:val="single"/>
                  </w:tcBorders>
                  <w:shd w:fill="e791e3" w:val="clea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gridSpan w:val="2"/>
                  <w:tcBorders>
                    <w:top w:color="000000" w:space="0" w:sz="4" w:val="single"/>
                    <w:left w:color="000000" w:space="0" w:sz="6" w:val="single"/>
                    <w:bottom w:color="000000" w:space="0" w:sz="4" w:val="single"/>
                    <w:right w:color="000000" w:space="0" w:sz="6" w:val="single"/>
                  </w:tcBorders>
                  <w:shd w:fill="dbdbdb" w:val="clear"/>
                </w:tcPr>
                <w:p w:rsidR="00000000" w:rsidDel="00000000" w:rsidP="00000000" w:rsidRDefault="00000000" w:rsidRPr="00000000" w14:paraId="0000016F">
                  <w:pPr>
                    <w:spacing w:after="0" w:line="240" w:lineRule="auto"/>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 SCORE:        1</w:t>
                  </w:r>
                </w:p>
              </w:tc>
            </w:tr>
          </w:tbl>
          <w:p w:rsidR="00000000" w:rsidDel="00000000" w:rsidP="00000000" w:rsidRDefault="00000000" w:rsidRPr="00000000" w14:paraId="00000171">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72">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Share/discuss the score and results of the regenerated results.</w:t>
            </w:r>
          </w:p>
          <w:p w:rsidR="00000000" w:rsidDel="00000000" w:rsidP="00000000" w:rsidRDefault="00000000" w:rsidRPr="00000000" w14:paraId="00000173">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Format – </w:t>
            </w:r>
          </w:p>
          <w:p w:rsidR="00000000" w:rsidDel="00000000" w:rsidP="00000000" w:rsidRDefault="00000000" w:rsidRPr="00000000" w14:paraId="000001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Language – </w:t>
            </w:r>
          </w:p>
          <w:p w:rsidR="00000000" w:rsidDel="00000000" w:rsidP="00000000" w:rsidRDefault="00000000" w:rsidRPr="00000000" w14:paraId="000001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Usability – </w:t>
            </w:r>
          </w:p>
          <w:p w:rsidR="00000000" w:rsidDel="00000000" w:rsidP="00000000" w:rsidRDefault="00000000" w:rsidRPr="00000000" w14:paraId="000001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Fanfare –</w:t>
            </w:r>
          </w:p>
          <w:p w:rsidR="00000000" w:rsidDel="00000000" w:rsidP="00000000" w:rsidRDefault="00000000" w:rsidRPr="00000000" w14:paraId="000001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Score = </w:t>
            </w:r>
          </w:p>
          <w:p w:rsidR="00000000" w:rsidDel="00000000" w:rsidP="00000000" w:rsidRDefault="00000000" w:rsidRPr="00000000" w14:paraId="00000179">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A">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Recommend</w:t>
            </w:r>
          </w:p>
          <w:p w:rsidR="00000000" w:rsidDel="00000000" w:rsidP="00000000" w:rsidRDefault="00000000" w:rsidRPr="00000000" w14:paraId="0000017B">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C">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D">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E">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F">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0">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1">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2">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3">
            <w:pPr>
              <w:spacing w:after="0" w:line="240" w:lineRule="auto"/>
              <w:rPr/>
            </w:pPr>
            <w:r w:rsidDel="00000000" w:rsidR="00000000" w:rsidRPr="00000000">
              <w:rPr>
                <w:rtl w:val="0"/>
              </w:rPr>
            </w:r>
          </w:p>
        </w:tc>
      </w:tr>
    </w:tbl>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pStyle w:val="Subtitle"/>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Step 5: Repeat until happy with results and zero FLUF.</w:t>
      </w:r>
    </w:p>
    <w:tbl>
      <w:tblPr>
        <w:tblStyle w:val="Table9"/>
        <w:tblW w:w="10882.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0882"/>
        <w:tblGridChange w:id="0">
          <w:tblGrid>
            <w:gridCol w:w="10882"/>
          </w:tblGrid>
        </w:tblGridChange>
      </w:tblGrid>
      <w:tr>
        <w:trPr>
          <w:cantSplit w:val="0"/>
          <w:trHeight w:val="1211"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186">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Regenerated Results/Ongoing Iterations</w:t>
            </w:r>
          </w:p>
          <w:p w:rsidR="00000000" w:rsidDel="00000000" w:rsidP="00000000" w:rsidRDefault="00000000" w:rsidRPr="00000000" w14:paraId="00000187">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88">
            <w:pPr>
              <w:spacing w:after="0" w:line="240" w:lineRule="auto"/>
              <w:rPr>
                <w:rFonts w:ascii="Quattrocento Sans" w:cs="Quattrocento Sans" w:eastAsia="Quattrocento Sans" w:hAnsi="Quattrocento Sans"/>
                <w:b w:val="1"/>
                <w:sz w:val="18"/>
                <w:szCs w:val="18"/>
              </w:rPr>
            </w:pPr>
            <w:r w:rsidDel="00000000" w:rsidR="00000000" w:rsidRPr="00000000">
              <w:rPr>
                <w:rFonts w:ascii="Calibri" w:cs="Calibri" w:eastAsia="Calibri" w:hAnsi="Calibri"/>
                <w:b w:val="1"/>
                <w:rtl w:val="0"/>
              </w:rPr>
              <w:t xml:space="preserve">Copy/Paste Prompt Revisions or Additions</w:t>
            </w:r>
            <w:r w:rsidDel="00000000" w:rsidR="00000000" w:rsidRPr="00000000">
              <w:rPr>
                <w:rtl w:val="0"/>
              </w:rPr>
            </w:r>
          </w:p>
          <w:p w:rsidR="00000000" w:rsidDel="00000000" w:rsidP="00000000" w:rsidRDefault="00000000" w:rsidRPr="00000000" w14:paraId="00000189">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8A">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8B">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8C">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8D">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8E">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8F">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90">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91">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92">
            <w:pPr>
              <w:spacing w:after="0" w:line="240" w:lineRule="auto"/>
              <w:rPr>
                <w:b w:val="1"/>
              </w:rPr>
            </w:pPr>
            <w:r w:rsidDel="00000000" w:rsidR="00000000" w:rsidRPr="00000000">
              <w:rPr>
                <w:b w:val="1"/>
                <w:rtl w:val="0"/>
              </w:rPr>
              <w:t xml:space="preserve">Copy/Paste AI Generated Results</w:t>
            </w:r>
          </w:p>
          <w:p w:rsidR="00000000" w:rsidDel="00000000" w:rsidP="00000000" w:rsidRDefault="00000000" w:rsidRPr="00000000" w14:paraId="00000193">
            <w:pPr>
              <w:spacing w:after="0" w:line="240" w:lineRule="auto"/>
              <w:rPr>
                <w:b w:val="1"/>
              </w:rPr>
            </w:pPr>
            <w:r w:rsidDel="00000000" w:rsidR="00000000" w:rsidRPr="00000000">
              <w:rPr>
                <w:rtl w:val="0"/>
              </w:rPr>
            </w:r>
          </w:p>
          <w:p w:rsidR="00000000" w:rsidDel="00000000" w:rsidP="00000000" w:rsidRDefault="00000000" w:rsidRPr="00000000" w14:paraId="00000194">
            <w:pPr>
              <w:spacing w:after="0" w:line="240" w:lineRule="auto"/>
              <w:rPr>
                <w:b w:val="1"/>
              </w:rPr>
            </w:pPr>
            <w:r w:rsidDel="00000000" w:rsidR="00000000" w:rsidRPr="00000000">
              <w:rPr>
                <w:rtl w:val="0"/>
              </w:rPr>
            </w:r>
          </w:p>
          <w:p w:rsidR="00000000" w:rsidDel="00000000" w:rsidP="00000000" w:rsidRDefault="00000000" w:rsidRPr="00000000" w14:paraId="00000195">
            <w:pPr>
              <w:spacing w:after="0" w:line="240" w:lineRule="auto"/>
              <w:rPr>
                <w:b w:val="1"/>
              </w:rPr>
            </w:pPr>
            <w:r w:rsidDel="00000000" w:rsidR="00000000" w:rsidRPr="00000000">
              <w:rPr>
                <w:rtl w:val="0"/>
              </w:rPr>
            </w:r>
          </w:p>
          <w:p w:rsidR="00000000" w:rsidDel="00000000" w:rsidP="00000000" w:rsidRDefault="00000000" w:rsidRPr="00000000" w14:paraId="00000196">
            <w:pPr>
              <w:spacing w:after="0" w:line="240" w:lineRule="auto"/>
              <w:rPr>
                <w:b w:val="1"/>
              </w:rPr>
            </w:pPr>
            <w:r w:rsidDel="00000000" w:rsidR="00000000" w:rsidRPr="00000000">
              <w:rPr>
                <w:rtl w:val="0"/>
              </w:rPr>
            </w:r>
          </w:p>
          <w:p w:rsidR="00000000" w:rsidDel="00000000" w:rsidP="00000000" w:rsidRDefault="00000000" w:rsidRPr="00000000" w14:paraId="00000197">
            <w:pPr>
              <w:spacing w:after="0" w:line="240" w:lineRule="auto"/>
              <w:rPr>
                <w:b w:val="1"/>
              </w:rPr>
            </w:pPr>
            <w:r w:rsidDel="00000000" w:rsidR="00000000" w:rsidRPr="00000000">
              <w:rPr>
                <w:rtl w:val="0"/>
              </w:rPr>
            </w:r>
          </w:p>
          <w:p w:rsidR="00000000" w:rsidDel="00000000" w:rsidP="00000000" w:rsidRDefault="00000000" w:rsidRPr="00000000" w14:paraId="00000198">
            <w:pPr>
              <w:spacing w:after="0" w:line="240" w:lineRule="auto"/>
              <w:rPr>
                <w:b w:val="1"/>
              </w:rPr>
            </w:pPr>
            <w:r w:rsidDel="00000000" w:rsidR="00000000" w:rsidRPr="00000000">
              <w:rPr>
                <w:rtl w:val="0"/>
              </w:rPr>
            </w:r>
          </w:p>
          <w:p w:rsidR="00000000" w:rsidDel="00000000" w:rsidP="00000000" w:rsidRDefault="00000000" w:rsidRPr="00000000" w14:paraId="00000199">
            <w:pPr>
              <w:spacing w:after="0" w:line="240" w:lineRule="auto"/>
              <w:rPr>
                <w:b w:val="1"/>
                <w:sz w:val="18"/>
                <w:szCs w:val="18"/>
              </w:rPr>
            </w:pPr>
            <w:r w:rsidDel="00000000" w:rsidR="00000000" w:rsidRPr="00000000">
              <w:rPr>
                <w:rtl w:val="0"/>
              </w:rPr>
            </w:r>
          </w:p>
          <w:p w:rsidR="00000000" w:rsidDel="00000000" w:rsidP="00000000" w:rsidRDefault="00000000" w:rsidRPr="00000000" w14:paraId="0000019A">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Apply the FLUF Test </w:t>
            </w:r>
          </w:p>
          <w:tbl>
            <w:tblPr>
              <w:tblStyle w:val="Table10"/>
              <w:tblW w:w="10593.0" w:type="dxa"/>
              <w:jc w:val="left"/>
              <w:tblInd w:w="1.0" w:type="dxa"/>
              <w:tblBorders>
                <w:top w:color="000000" w:space="0" w:sz="6" w:val="single"/>
                <w:left w:color="000000" w:space="0" w:sz="6" w:val="single"/>
                <w:bottom w:color="000000" w:space="0" w:sz="6" w:val="single"/>
                <w:right w:color="000000" w:space="0" w:sz="6" w:val="single"/>
              </w:tblBorders>
              <w:tblLayout w:type="fixed"/>
              <w:tblLook w:val="0400"/>
            </w:tblPr>
            <w:tblGrid>
              <w:gridCol w:w="685"/>
              <w:gridCol w:w="901"/>
              <w:gridCol w:w="817"/>
              <w:gridCol w:w="775"/>
              <w:gridCol w:w="1385"/>
              <w:gridCol w:w="1350"/>
              <w:gridCol w:w="1061"/>
              <w:gridCol w:w="919"/>
              <w:gridCol w:w="990"/>
              <w:gridCol w:w="810"/>
              <w:gridCol w:w="900"/>
              <w:tblGridChange w:id="0">
                <w:tblGrid>
                  <w:gridCol w:w="685"/>
                  <w:gridCol w:w="901"/>
                  <w:gridCol w:w="817"/>
                  <w:gridCol w:w="775"/>
                  <w:gridCol w:w="1385"/>
                  <w:gridCol w:w="1350"/>
                  <w:gridCol w:w="1061"/>
                  <w:gridCol w:w="919"/>
                  <w:gridCol w:w="990"/>
                  <w:gridCol w:w="810"/>
                  <w:gridCol w:w="900"/>
                </w:tblGrid>
              </w:tblGridChange>
            </w:tblGrid>
            <w:tr>
              <w:trPr>
                <w:cantSplit w:val="0"/>
                <w:trHeight w:val="464" w:hRule="atLeast"/>
                <w:tblHeader w:val="0"/>
              </w:trPr>
              <w:tc>
                <w:tcPr>
                  <w:gridSpan w:val="2"/>
                  <w:tcBorders>
                    <w:top w:color="000000" w:space="0" w:sz="6" w:val="single"/>
                    <w:left w:color="000000" w:space="0" w:sz="6" w:val="single"/>
                    <w:bottom w:color="000000" w:space="0" w:sz="6" w:val="single"/>
                    <w:right w:color="000000" w:space="0" w:sz="6" w:val="single"/>
                  </w:tcBorders>
                  <w:shd w:fill="c5e0b3" w:val="clear"/>
                </w:tcPr>
                <w:p w:rsidR="00000000" w:rsidDel="00000000" w:rsidP="00000000" w:rsidRDefault="00000000" w:rsidRPr="00000000" w14:paraId="0000019B">
                  <w:pPr>
                    <w:spacing w:after="0" w:line="240" w:lineRule="auto"/>
                    <w:jc w:val="center"/>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000000"/>
                      <w:sz w:val="28"/>
                      <w:szCs w:val="28"/>
                      <w:rtl w:val="0"/>
                    </w:rPr>
                    <w:t xml:space="preserve">F</w:t>
                  </w:r>
                  <w:r w:rsidDel="00000000" w:rsidR="00000000" w:rsidRPr="00000000">
                    <w:rPr>
                      <w:rFonts w:ascii="Calibri" w:cs="Calibri" w:eastAsia="Calibri" w:hAnsi="Calibri"/>
                      <w:color w:val="000000"/>
                      <w:sz w:val="20"/>
                      <w:szCs w:val="20"/>
                      <w:rtl w:val="0"/>
                    </w:rPr>
                    <w:t xml:space="preserve">ORMAT </w:t>
                  </w:r>
                  <w:r w:rsidDel="00000000" w:rsidR="00000000" w:rsidRPr="00000000">
                    <w:rPr>
                      <w:rtl w:val="0"/>
                    </w:rPr>
                  </w:r>
                </w:p>
              </w:tc>
              <w:tc>
                <w:tcPr>
                  <w:gridSpan w:val="3"/>
                  <w:tcBorders>
                    <w:top w:color="000000" w:space="0" w:sz="6" w:val="single"/>
                    <w:left w:color="000000" w:space="0" w:sz="0" w:val="nil"/>
                    <w:bottom w:color="000000" w:space="0" w:sz="6" w:val="single"/>
                    <w:right w:color="000000" w:space="0" w:sz="6" w:val="single"/>
                  </w:tcBorders>
                  <w:shd w:fill="f4b083" w:val="clear"/>
                </w:tcPr>
                <w:p w:rsidR="00000000" w:rsidDel="00000000" w:rsidP="00000000" w:rsidRDefault="00000000" w:rsidRPr="00000000" w14:paraId="0000019D">
                  <w:pPr>
                    <w:spacing w:after="0" w:line="240" w:lineRule="auto"/>
                    <w:jc w:val="center"/>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000000"/>
                      <w:sz w:val="28"/>
                      <w:szCs w:val="28"/>
                      <w:rtl w:val="0"/>
                    </w:rPr>
                    <w:t xml:space="preserve">L</w:t>
                  </w:r>
                  <w:r w:rsidDel="00000000" w:rsidR="00000000" w:rsidRPr="00000000">
                    <w:rPr>
                      <w:rFonts w:ascii="Calibri" w:cs="Calibri" w:eastAsia="Calibri" w:hAnsi="Calibri"/>
                      <w:color w:val="000000"/>
                      <w:sz w:val="20"/>
                      <w:szCs w:val="20"/>
                      <w:rtl w:val="0"/>
                    </w:rPr>
                    <w:t xml:space="preserve">ANGUAGE </w:t>
                  </w:r>
                  <w:r w:rsidDel="00000000" w:rsidR="00000000" w:rsidRPr="00000000">
                    <w:rPr>
                      <w:rtl w:val="0"/>
                    </w:rPr>
                  </w:r>
                </w:p>
              </w:tc>
              <w:tc>
                <w:tcPr>
                  <w:gridSpan w:val="2"/>
                  <w:tcBorders>
                    <w:top w:color="000000" w:space="0" w:sz="6" w:val="single"/>
                    <w:left w:color="000000" w:space="0" w:sz="0" w:val="nil"/>
                    <w:bottom w:color="000000" w:space="0" w:sz="6" w:val="single"/>
                    <w:right w:color="000000" w:space="0" w:sz="6" w:val="single"/>
                  </w:tcBorders>
                  <w:shd w:fill="8cdcec" w:val="clear"/>
                </w:tcPr>
                <w:p w:rsidR="00000000" w:rsidDel="00000000" w:rsidP="00000000" w:rsidRDefault="00000000" w:rsidRPr="00000000" w14:paraId="000001A0">
                  <w:pPr>
                    <w:spacing w:after="0" w:line="240" w:lineRule="auto"/>
                    <w:jc w:val="center"/>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000000"/>
                      <w:sz w:val="28"/>
                      <w:szCs w:val="28"/>
                      <w:rtl w:val="0"/>
                    </w:rPr>
                    <w:t xml:space="preserve">U</w:t>
                  </w:r>
                  <w:r w:rsidDel="00000000" w:rsidR="00000000" w:rsidRPr="00000000">
                    <w:rPr>
                      <w:rFonts w:ascii="Calibri" w:cs="Calibri" w:eastAsia="Calibri" w:hAnsi="Calibri"/>
                      <w:color w:val="000000"/>
                      <w:sz w:val="20"/>
                      <w:szCs w:val="20"/>
                      <w:rtl w:val="0"/>
                    </w:rPr>
                    <w:t xml:space="preserve">SABILITY </w:t>
                  </w:r>
                  <w:r w:rsidDel="00000000" w:rsidR="00000000" w:rsidRPr="00000000">
                    <w:rPr>
                      <w:rtl w:val="0"/>
                    </w:rPr>
                  </w:r>
                </w:p>
              </w:tc>
              <w:tc>
                <w:tcPr>
                  <w:gridSpan w:val="2"/>
                  <w:tcBorders>
                    <w:top w:color="000000" w:space="0" w:sz="6" w:val="single"/>
                    <w:left w:color="000000" w:space="0" w:sz="0" w:val="nil"/>
                    <w:bottom w:color="000000" w:space="0" w:sz="6" w:val="single"/>
                    <w:right w:color="000000" w:space="0" w:sz="6" w:val="single"/>
                  </w:tcBorders>
                  <w:shd w:fill="e791e3" w:val="clear"/>
                </w:tcPr>
                <w:p w:rsidR="00000000" w:rsidDel="00000000" w:rsidP="00000000" w:rsidRDefault="00000000" w:rsidRPr="00000000" w14:paraId="000001A2">
                  <w:pPr>
                    <w:spacing w:after="0" w:line="240" w:lineRule="auto"/>
                    <w:jc w:val="center"/>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000000"/>
                      <w:sz w:val="28"/>
                      <w:szCs w:val="28"/>
                      <w:rtl w:val="0"/>
                    </w:rPr>
                    <w:t xml:space="preserve">F</w:t>
                  </w:r>
                  <w:r w:rsidDel="00000000" w:rsidR="00000000" w:rsidRPr="00000000">
                    <w:rPr>
                      <w:rFonts w:ascii="Quattrocento Sans" w:cs="Quattrocento Sans" w:eastAsia="Quattrocento Sans" w:hAnsi="Quattrocento Sans"/>
                      <w:sz w:val="18"/>
                      <w:szCs w:val="18"/>
                      <w:rtl w:val="0"/>
                    </w:rPr>
                    <w:t xml:space="preserve">ANFARE</w:t>
                  </w:r>
                </w:p>
              </w:tc>
              <w:tc>
                <w:tcPr>
                  <w:gridSpan w:val="2"/>
                  <w:tcBorders>
                    <w:top w:color="000000" w:space="0" w:sz="6" w:val="single"/>
                    <w:left w:color="000000" w:space="0" w:sz="0" w:val="nil"/>
                    <w:right w:color="000000" w:space="0" w:sz="6" w:val="single"/>
                  </w:tcBorders>
                  <w:shd w:fill="dbdbdb" w:val="clear"/>
                </w:tcPr>
                <w:p w:rsidR="00000000" w:rsidDel="00000000" w:rsidP="00000000" w:rsidRDefault="00000000" w:rsidRPr="00000000" w14:paraId="000001A4">
                  <w:pPr>
                    <w:spacing w:after="0" w:line="240"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FLUF SCORE</w:t>
                  </w:r>
                </w:p>
                <w:p w:rsidR="00000000" w:rsidDel="00000000" w:rsidP="00000000" w:rsidRDefault="00000000" w:rsidRPr="00000000" w14:paraId="000001A5">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(GOAL: ZERO FLUF)</w:t>
                  </w:r>
                </w:p>
                <w:p w:rsidR="00000000" w:rsidDel="00000000" w:rsidP="00000000" w:rsidRDefault="00000000" w:rsidRPr="00000000" w14:paraId="000001A6">
                  <w:pPr>
                    <w:spacing w:after="0" w:line="240" w:lineRule="auto"/>
                    <w:rPr>
                      <w:rFonts w:ascii="Calibri" w:cs="Calibri" w:eastAsia="Calibri" w:hAnsi="Calibri"/>
                      <w:color w:val="000000"/>
                      <w:sz w:val="20"/>
                      <w:szCs w:val="20"/>
                    </w:rPr>
                  </w:pPr>
                  <w:r w:rsidDel="00000000" w:rsidR="00000000" w:rsidRPr="00000000">
                    <w:rPr>
                      <w:rtl w:val="0"/>
                    </w:rPr>
                  </w:r>
                </w:p>
              </w:tc>
            </w:tr>
            <w:tr>
              <w:trPr>
                <w:cantSplit w:val="0"/>
                <w:trHeight w:val="360" w:hRule="atLeast"/>
                <w:tblHeader w:val="0"/>
              </w:trPr>
              <w:tc>
                <w:tcPr>
                  <w:vMerge w:val="restart"/>
                  <w:tcBorders>
                    <w:top w:color="000000" w:space="0" w:sz="6" w:val="single"/>
                    <w:left w:color="000000" w:space="0" w:sz="4" w:val="single"/>
                    <w:right w:color="000000" w:space="0" w:sz="6" w:val="single"/>
                  </w:tcBorders>
                  <w:shd w:fill="c5e0b3" w:val="clear"/>
                </w:tcPr>
                <w:p w:rsidR="00000000" w:rsidDel="00000000" w:rsidP="00000000" w:rsidRDefault="00000000" w:rsidRPr="00000000" w14:paraId="000001A8">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Layout </w:t>
                  </w:r>
                </w:p>
                <w:p w:rsidR="00000000" w:rsidDel="00000000" w:rsidP="00000000" w:rsidRDefault="00000000" w:rsidRPr="00000000" w14:paraId="000001A9">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p w:rsidR="00000000" w:rsidDel="00000000" w:rsidP="00000000" w:rsidRDefault="00000000" w:rsidRPr="00000000" w14:paraId="000001AA">
                  <w:pPr>
                    <w:spacing w:after="0" w:line="240" w:lineRule="auto"/>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AB">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vMerge w:val="restart"/>
                  <w:tcBorders>
                    <w:top w:color="000000" w:space="0" w:sz="0" w:val="nil"/>
                    <w:left w:color="000000" w:space="0" w:sz="6" w:val="single"/>
                    <w:right w:color="000000" w:space="0" w:sz="6" w:val="single"/>
                  </w:tcBorders>
                  <w:shd w:fill="c5e0b3" w:val="clear"/>
                </w:tcPr>
                <w:p w:rsidR="00000000" w:rsidDel="00000000" w:rsidP="00000000" w:rsidRDefault="00000000" w:rsidRPr="00000000" w14:paraId="000001AC">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Length </w:t>
                  </w:r>
                </w:p>
                <w:p w:rsidR="00000000" w:rsidDel="00000000" w:rsidP="00000000" w:rsidRDefault="00000000" w:rsidRPr="00000000" w14:paraId="000001AD">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p w:rsidR="00000000" w:rsidDel="00000000" w:rsidP="00000000" w:rsidRDefault="00000000" w:rsidRPr="00000000" w14:paraId="000001AE">
                  <w:pPr>
                    <w:spacing w:after="0" w:line="240" w:lineRule="auto"/>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AF">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vMerge w:val="restart"/>
                  <w:tcBorders>
                    <w:top w:color="000000" w:space="0" w:sz="6" w:val="single"/>
                    <w:left w:color="000000" w:space="0" w:sz="6" w:val="single"/>
                    <w:right w:color="000000" w:space="0" w:sz="6" w:val="single"/>
                  </w:tcBorders>
                  <w:shd w:fill="f4b083" w:val="clear"/>
                </w:tcPr>
                <w:p w:rsidR="00000000" w:rsidDel="00000000" w:rsidP="00000000" w:rsidRDefault="00000000" w:rsidRPr="00000000" w14:paraId="000001B0">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Tone </w:t>
                  </w:r>
                </w:p>
                <w:p w:rsidR="00000000" w:rsidDel="00000000" w:rsidP="00000000" w:rsidRDefault="00000000" w:rsidRPr="00000000" w14:paraId="000001B1">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p w:rsidR="00000000" w:rsidDel="00000000" w:rsidP="00000000" w:rsidRDefault="00000000" w:rsidRPr="00000000" w14:paraId="000001B2">
                  <w:pPr>
                    <w:spacing w:after="0" w:line="240" w:lineRule="auto"/>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B3">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vMerge w:val="restart"/>
                  <w:tcBorders>
                    <w:top w:color="000000" w:space="0" w:sz="0" w:val="nil"/>
                    <w:left w:color="000000" w:space="0" w:sz="6" w:val="single"/>
                    <w:right w:color="000000" w:space="0" w:sz="6" w:val="single"/>
                  </w:tcBorders>
                  <w:shd w:fill="f4b083" w:val="clear"/>
                </w:tcPr>
                <w:p w:rsidR="00000000" w:rsidDel="00000000" w:rsidP="00000000" w:rsidRDefault="00000000" w:rsidRPr="00000000" w14:paraId="000001B4">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Phrasing </w:t>
                  </w:r>
                </w:p>
                <w:p w:rsidR="00000000" w:rsidDel="00000000" w:rsidP="00000000" w:rsidRDefault="00000000" w:rsidRPr="00000000" w14:paraId="000001B5">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p w:rsidR="00000000" w:rsidDel="00000000" w:rsidP="00000000" w:rsidRDefault="00000000" w:rsidRPr="00000000" w14:paraId="000001B6">
                  <w:pPr>
                    <w:spacing w:after="0" w:line="240" w:lineRule="auto"/>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B7">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vMerge w:val="restart"/>
                  <w:tcBorders>
                    <w:top w:color="000000" w:space="0" w:sz="0" w:val="nil"/>
                    <w:left w:color="000000" w:space="0" w:sz="6" w:val="single"/>
                    <w:right w:color="000000" w:space="0" w:sz="6" w:val="single"/>
                  </w:tcBorders>
                  <w:shd w:fill="f4b083" w:val="clear"/>
                </w:tcPr>
                <w:p w:rsidR="00000000" w:rsidDel="00000000" w:rsidP="00000000" w:rsidRDefault="00000000" w:rsidRPr="00000000" w14:paraId="000001B8">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Repetition </w:t>
                  </w:r>
                </w:p>
                <w:p w:rsidR="00000000" w:rsidDel="00000000" w:rsidP="00000000" w:rsidRDefault="00000000" w:rsidRPr="00000000" w14:paraId="000001B9">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p w:rsidR="00000000" w:rsidDel="00000000" w:rsidP="00000000" w:rsidRDefault="00000000" w:rsidRPr="00000000" w14:paraId="000001BA">
                  <w:pPr>
                    <w:spacing w:after="0" w:line="240" w:lineRule="auto"/>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BB">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vMerge w:val="restart"/>
                  <w:tcBorders>
                    <w:top w:color="000000" w:space="0" w:sz="6" w:val="single"/>
                    <w:left w:color="000000" w:space="0" w:sz="6" w:val="single"/>
                    <w:right w:color="000000" w:space="0" w:sz="6" w:val="single"/>
                  </w:tcBorders>
                  <w:shd w:fill="8cdcec" w:val="clear"/>
                </w:tcPr>
                <w:p w:rsidR="00000000" w:rsidDel="00000000" w:rsidP="00000000" w:rsidRDefault="00000000" w:rsidRPr="00000000" w14:paraId="000001BC">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Credibility </w:t>
                  </w:r>
                </w:p>
                <w:p w:rsidR="00000000" w:rsidDel="00000000" w:rsidP="00000000" w:rsidRDefault="00000000" w:rsidRPr="00000000" w14:paraId="000001BD">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p w:rsidR="00000000" w:rsidDel="00000000" w:rsidP="00000000" w:rsidRDefault="00000000" w:rsidRPr="00000000" w14:paraId="000001BE">
                  <w:pPr>
                    <w:spacing w:after="0" w:line="240" w:lineRule="auto"/>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BF">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vMerge w:val="restart"/>
                  <w:tcBorders>
                    <w:top w:color="000000" w:space="0" w:sz="0" w:val="nil"/>
                    <w:left w:color="000000" w:space="0" w:sz="6" w:val="single"/>
                    <w:right w:color="000000" w:space="0" w:sz="6" w:val="single"/>
                  </w:tcBorders>
                  <w:shd w:fill="8cdcec" w:val="clear"/>
                </w:tcPr>
                <w:p w:rsidR="00000000" w:rsidDel="00000000" w:rsidP="00000000" w:rsidRDefault="00000000" w:rsidRPr="00000000" w14:paraId="000001C0">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Consistency</w:t>
                  </w:r>
                </w:p>
                <w:p w:rsidR="00000000" w:rsidDel="00000000" w:rsidP="00000000" w:rsidRDefault="00000000" w:rsidRPr="00000000" w14:paraId="000001C1">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p w:rsidR="00000000" w:rsidDel="00000000" w:rsidP="00000000" w:rsidRDefault="00000000" w:rsidRPr="00000000" w14:paraId="000001C2">
                  <w:pPr>
                    <w:spacing w:after="0" w:line="240" w:lineRule="auto"/>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C3">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vMerge w:val="restart"/>
                  <w:tcBorders>
                    <w:top w:color="000000" w:space="0" w:sz="6" w:val="single"/>
                    <w:left w:color="000000" w:space="0" w:sz="6" w:val="single"/>
                    <w:right w:color="000000" w:space="0" w:sz="6" w:val="single"/>
                  </w:tcBorders>
                  <w:shd w:fill="e791e3" w:val="clear"/>
                </w:tcPr>
                <w:p w:rsidR="00000000" w:rsidDel="00000000" w:rsidP="00000000" w:rsidRDefault="00000000" w:rsidRPr="00000000" w14:paraId="000001C4">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Anecdotes</w:t>
                  </w:r>
                </w:p>
                <w:p w:rsidR="00000000" w:rsidDel="00000000" w:rsidP="00000000" w:rsidRDefault="00000000" w:rsidRPr="00000000" w14:paraId="000001C5">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p w:rsidR="00000000" w:rsidDel="00000000" w:rsidP="00000000" w:rsidRDefault="00000000" w:rsidRPr="00000000" w14:paraId="000001C6">
                  <w:pPr>
                    <w:spacing w:after="0" w:line="240" w:lineRule="auto"/>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C7">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vMerge w:val="restart"/>
                  <w:tcBorders>
                    <w:top w:color="000000" w:space="0" w:sz="0" w:val="nil"/>
                    <w:left w:color="000000" w:space="0" w:sz="6" w:val="single"/>
                    <w:right w:color="000000" w:space="0" w:sz="6" w:val="single"/>
                  </w:tcBorders>
                  <w:shd w:fill="e791e3" w:val="clear"/>
                </w:tcPr>
                <w:p w:rsidR="00000000" w:rsidDel="00000000" w:rsidP="00000000" w:rsidRDefault="00000000" w:rsidRPr="00000000" w14:paraId="000001C8">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Jargon</w:t>
                  </w:r>
                </w:p>
                <w:p w:rsidR="00000000" w:rsidDel="00000000" w:rsidP="00000000" w:rsidRDefault="00000000" w:rsidRPr="00000000" w14:paraId="000001C9">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p w:rsidR="00000000" w:rsidDel="00000000" w:rsidP="00000000" w:rsidRDefault="00000000" w:rsidRPr="00000000" w14:paraId="000001CA">
                  <w:pPr>
                    <w:spacing w:after="0" w:line="240" w:lineRule="auto"/>
                    <w:jc w:val="cente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CB">
                  <w:pPr>
                    <w:spacing w:after="0"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tcBorders>
                    <w:top w:color="000000" w:space="0" w:sz="4" w:val="single"/>
                    <w:left w:color="000000" w:space="0" w:sz="6" w:val="single"/>
                    <w:bottom w:color="000000" w:space="0" w:sz="4" w:val="single"/>
                    <w:right w:color="000000" w:space="0" w:sz="6" w:val="single"/>
                  </w:tcBorders>
                  <w:shd w:fill="dbdbdb" w:val="clear"/>
                </w:tcPr>
                <w:p w:rsidR="00000000" w:rsidDel="00000000" w:rsidP="00000000" w:rsidRDefault="00000000" w:rsidRPr="00000000" w14:paraId="000001CC">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b w:val="1"/>
                      <w:color w:val="000000"/>
                      <w:sz w:val="16"/>
                      <w:szCs w:val="16"/>
                      <w:rtl w:val="0"/>
                    </w:rPr>
                    <w:t xml:space="preserve">+Plus</w:t>
                  </w:r>
                  <w:r w:rsidDel="00000000" w:rsidR="00000000" w:rsidRPr="00000000">
                    <w:rPr>
                      <w:rFonts w:ascii="Calibri" w:cs="Calibri" w:eastAsia="Calibri" w:hAnsi="Calibri"/>
                      <w:color w:val="000000"/>
                      <w:sz w:val="16"/>
                      <w:szCs w:val="16"/>
                      <w:rtl w:val="0"/>
                    </w:rPr>
                    <w:t xml:space="preserve"> = yes, there are infractions or errors present</w:t>
                  </w:r>
                </w:p>
              </w:tc>
              <w:tc>
                <w:tcPr>
                  <w:tcBorders>
                    <w:top w:color="000000" w:space="0" w:sz="4" w:val="single"/>
                    <w:left w:color="000000" w:space="0" w:sz="6" w:val="single"/>
                    <w:bottom w:color="000000" w:space="0" w:sz="4" w:val="single"/>
                    <w:right w:color="000000" w:space="0" w:sz="6" w:val="single"/>
                  </w:tcBorders>
                  <w:shd w:fill="dbdbdb" w:val="clear"/>
                </w:tcPr>
                <w:p w:rsidR="00000000" w:rsidDel="00000000" w:rsidP="00000000" w:rsidRDefault="00000000" w:rsidRPr="00000000" w14:paraId="000001CD">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b w:val="1"/>
                      <w:color w:val="000000"/>
                      <w:sz w:val="16"/>
                      <w:szCs w:val="16"/>
                      <w:rtl w:val="0"/>
                    </w:rPr>
                    <w:t xml:space="preserve">-Minus</w:t>
                  </w:r>
                  <w:r w:rsidDel="00000000" w:rsidR="00000000" w:rsidRPr="00000000">
                    <w:rPr>
                      <w:rFonts w:ascii="Calibri" w:cs="Calibri" w:eastAsia="Calibri" w:hAnsi="Calibri"/>
                      <w:color w:val="000000"/>
                      <w:sz w:val="16"/>
                      <w:szCs w:val="16"/>
                      <w:rtl w:val="0"/>
                    </w:rPr>
                    <w:t xml:space="preserve"> = no, there are no infractions present</w:t>
                  </w:r>
                </w:p>
              </w:tc>
            </w:tr>
            <w:tr>
              <w:trPr>
                <w:cantSplit w:val="0"/>
                <w:trHeight w:val="224" w:hRule="atLeast"/>
                <w:tblHeader w:val="0"/>
              </w:trPr>
              <w:tc>
                <w:tcPr>
                  <w:vMerge w:val="continue"/>
                  <w:tcBorders>
                    <w:top w:color="000000" w:space="0" w:sz="6" w:val="single"/>
                    <w:left w:color="000000" w:space="0" w:sz="4" w:val="single"/>
                    <w:right w:color="000000" w:space="0" w:sz="6" w:val="single"/>
                  </w:tcBorders>
                  <w:shd w:fill="c5e0b3" w:val="clea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6" w:val="single"/>
                    <w:right w:color="000000" w:space="0" w:sz="6" w:val="single"/>
                  </w:tcBorders>
                  <w:shd w:fill="c5e0b3" w:val="clea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4b083" w:val="clea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6" w:val="single"/>
                    <w:right w:color="000000" w:space="0" w:sz="6" w:val="single"/>
                  </w:tcBorders>
                  <w:shd w:fill="f4b083" w:val="clea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6" w:val="single"/>
                    <w:right w:color="000000" w:space="0" w:sz="6" w:val="single"/>
                  </w:tcBorders>
                  <w:shd w:fill="f4b083" w:val="clea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8cdcec" w:val="clea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6" w:val="single"/>
                    <w:right w:color="000000" w:space="0" w:sz="6" w:val="single"/>
                  </w:tcBorders>
                  <w:shd w:fill="8cdcec" w:val="clea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e791e3" w:val="clea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6" w:val="single"/>
                    <w:right w:color="000000" w:space="0" w:sz="6" w:val="single"/>
                  </w:tcBorders>
                  <w:shd w:fill="e791e3" w:val="clea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gridSpan w:val="2"/>
                  <w:tcBorders>
                    <w:top w:color="000000" w:space="0" w:sz="4" w:val="single"/>
                    <w:left w:color="000000" w:space="0" w:sz="6" w:val="single"/>
                    <w:bottom w:color="000000" w:space="0" w:sz="6" w:val="single"/>
                    <w:right w:color="000000" w:space="0" w:sz="6" w:val="single"/>
                  </w:tcBorders>
                  <w:shd w:fill="dbdbdb" w:val="clear"/>
                </w:tcPr>
                <w:p w:rsidR="00000000" w:rsidDel="00000000" w:rsidP="00000000" w:rsidRDefault="00000000" w:rsidRPr="00000000" w14:paraId="000001D7">
                  <w:pPr>
                    <w:spacing w:after="0" w:line="240" w:lineRule="auto"/>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 SCORE:      1  </w:t>
                  </w:r>
                </w:p>
              </w:tc>
            </w:tr>
          </w:tbl>
          <w:p w:rsidR="00000000" w:rsidDel="00000000" w:rsidP="00000000" w:rsidRDefault="00000000" w:rsidRPr="00000000" w14:paraId="000001D9">
            <w:pPr>
              <w:spacing w:after="0" w:line="240" w:lineRule="auto"/>
              <w:rPr>
                <w:b w:val="1"/>
              </w:rPr>
            </w:pPr>
            <w:r w:rsidDel="00000000" w:rsidR="00000000" w:rsidRPr="00000000">
              <w:rPr>
                <w:rtl w:val="0"/>
              </w:rPr>
            </w:r>
          </w:p>
          <w:p w:rsidR="00000000" w:rsidDel="00000000" w:rsidP="00000000" w:rsidRDefault="00000000" w:rsidRPr="00000000" w14:paraId="000001DA">
            <w:pPr>
              <w:spacing w:after="0" w:line="240" w:lineRule="auto"/>
              <w:rPr>
                <w:b w:val="1"/>
              </w:rPr>
            </w:pPr>
            <w:r w:rsidDel="00000000" w:rsidR="00000000" w:rsidRPr="00000000">
              <w:rPr>
                <w:b w:val="1"/>
                <w:rtl w:val="0"/>
              </w:rPr>
              <w:t xml:space="preserve">Share/discuss the score and results of the regenerated results.</w:t>
            </w:r>
          </w:p>
          <w:p w:rsidR="00000000" w:rsidDel="00000000" w:rsidP="00000000" w:rsidRDefault="00000000" w:rsidRPr="00000000" w14:paraId="000001DB">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Format – </w:t>
            </w:r>
          </w:p>
          <w:p w:rsidR="00000000" w:rsidDel="00000000" w:rsidP="00000000" w:rsidRDefault="00000000" w:rsidRPr="00000000" w14:paraId="000001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Language – </w:t>
            </w:r>
          </w:p>
          <w:p w:rsidR="00000000" w:rsidDel="00000000" w:rsidP="00000000" w:rsidRDefault="00000000" w:rsidRPr="00000000" w14:paraId="000001D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Usability </w:t>
            </w:r>
          </w:p>
          <w:p w:rsidR="00000000" w:rsidDel="00000000" w:rsidP="00000000" w:rsidRDefault="00000000" w:rsidRPr="00000000" w14:paraId="000001D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Fanfare – </w:t>
            </w:r>
          </w:p>
          <w:p w:rsidR="00000000" w:rsidDel="00000000" w:rsidP="00000000" w:rsidRDefault="00000000" w:rsidRPr="00000000" w14:paraId="000001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Score = </w:t>
            </w:r>
          </w:p>
          <w:p w:rsidR="00000000" w:rsidDel="00000000" w:rsidP="00000000" w:rsidRDefault="00000000" w:rsidRPr="00000000" w14:paraId="000001E1">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E2">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Recommend</w:t>
            </w:r>
          </w:p>
          <w:p w:rsidR="00000000" w:rsidDel="00000000" w:rsidP="00000000" w:rsidRDefault="00000000" w:rsidRPr="00000000" w14:paraId="000001E3">
            <w:pPr>
              <w:spacing w:after="0" w:line="240" w:lineRule="auto"/>
              <w:rPr>
                <w:b w:val="1"/>
              </w:rPr>
            </w:pPr>
            <w:r w:rsidDel="00000000" w:rsidR="00000000" w:rsidRPr="00000000">
              <w:rPr>
                <w:rtl w:val="0"/>
              </w:rPr>
            </w:r>
          </w:p>
          <w:p w:rsidR="00000000" w:rsidDel="00000000" w:rsidP="00000000" w:rsidRDefault="00000000" w:rsidRPr="00000000" w14:paraId="000001E4">
            <w:pPr>
              <w:spacing w:after="0" w:line="240" w:lineRule="auto"/>
              <w:rPr/>
            </w:pPr>
            <w:r w:rsidDel="00000000" w:rsidR="00000000" w:rsidRPr="00000000">
              <w:rPr>
                <w:rtl w:val="0"/>
              </w:rPr>
            </w:r>
          </w:p>
          <w:p w:rsidR="00000000" w:rsidDel="00000000" w:rsidP="00000000" w:rsidRDefault="00000000" w:rsidRPr="00000000" w14:paraId="000001E5">
            <w:pPr>
              <w:spacing w:after="0" w:line="240" w:lineRule="auto"/>
              <w:rPr/>
            </w:pPr>
            <w:r w:rsidDel="00000000" w:rsidR="00000000" w:rsidRPr="00000000">
              <w:rPr>
                <w:rtl w:val="0"/>
              </w:rPr>
            </w:r>
          </w:p>
          <w:p w:rsidR="00000000" w:rsidDel="00000000" w:rsidP="00000000" w:rsidRDefault="00000000" w:rsidRPr="00000000" w14:paraId="000001E6">
            <w:pPr>
              <w:spacing w:after="0" w:line="240" w:lineRule="auto"/>
              <w:rPr/>
            </w:pPr>
            <w:r w:rsidDel="00000000" w:rsidR="00000000" w:rsidRPr="00000000">
              <w:rPr>
                <w:rtl w:val="0"/>
              </w:rPr>
            </w:r>
          </w:p>
          <w:p w:rsidR="00000000" w:rsidDel="00000000" w:rsidP="00000000" w:rsidRDefault="00000000" w:rsidRPr="00000000" w14:paraId="000001E7">
            <w:pPr>
              <w:spacing w:after="0" w:line="240" w:lineRule="auto"/>
              <w:rPr/>
            </w:pPr>
            <w:r w:rsidDel="00000000" w:rsidR="00000000" w:rsidRPr="00000000">
              <w:rPr>
                <w:rtl w:val="0"/>
              </w:rPr>
            </w:r>
          </w:p>
          <w:p w:rsidR="00000000" w:rsidDel="00000000" w:rsidP="00000000" w:rsidRDefault="00000000" w:rsidRPr="00000000" w14:paraId="000001E8">
            <w:pPr>
              <w:spacing w:after="0" w:line="240" w:lineRule="auto"/>
              <w:rPr/>
            </w:pPr>
            <w:r w:rsidDel="00000000" w:rsidR="00000000" w:rsidRPr="00000000">
              <w:rPr>
                <w:rtl w:val="0"/>
              </w:rPr>
            </w:r>
          </w:p>
          <w:p w:rsidR="00000000" w:rsidDel="00000000" w:rsidP="00000000" w:rsidRDefault="00000000" w:rsidRPr="00000000" w14:paraId="000001E9">
            <w:pPr>
              <w:spacing w:after="0" w:line="240" w:lineRule="auto"/>
              <w:rPr/>
            </w:pPr>
            <w:r w:rsidDel="00000000" w:rsidR="00000000" w:rsidRPr="00000000">
              <w:rPr>
                <w:rtl w:val="0"/>
              </w:rPr>
            </w:r>
          </w:p>
          <w:p w:rsidR="00000000" w:rsidDel="00000000" w:rsidP="00000000" w:rsidRDefault="00000000" w:rsidRPr="00000000" w14:paraId="000001EA">
            <w:pPr>
              <w:spacing w:after="0" w:line="240" w:lineRule="auto"/>
              <w:rPr/>
            </w:pPr>
            <w:r w:rsidDel="00000000" w:rsidR="00000000" w:rsidRPr="00000000">
              <w:rPr>
                <w:rtl w:val="0"/>
              </w:rPr>
            </w:r>
          </w:p>
          <w:p w:rsidR="00000000" w:rsidDel="00000000" w:rsidP="00000000" w:rsidRDefault="00000000" w:rsidRPr="00000000" w14:paraId="000001EB">
            <w:pPr>
              <w:spacing w:after="0" w:line="240" w:lineRule="auto"/>
              <w:rPr/>
            </w:pPr>
            <w:r w:rsidDel="00000000" w:rsidR="00000000" w:rsidRPr="00000000">
              <w:rPr>
                <w:rtl w:val="0"/>
              </w:rPr>
            </w:r>
          </w:p>
        </w:tc>
      </w:tr>
    </w:tbl>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Fonts w:ascii="Calibri" w:cs="Calibri" w:eastAsia="Calibri" w:hAnsi="Calibri"/>
          <w:b w:val="1"/>
          <w:sz w:val="36"/>
          <w:szCs w:val="36"/>
          <w:rtl w:val="0"/>
        </w:rPr>
        <w:t xml:space="preserve">Step 6: Combine AI results with human creativity critique for a final product.</w:t>
      </w:r>
      <w:r w:rsidDel="00000000" w:rsidR="00000000" w:rsidRPr="00000000">
        <w:rPr>
          <w:rtl w:val="0"/>
        </w:rPr>
      </w:r>
    </w:p>
    <w:p w:rsidR="00000000" w:rsidDel="00000000" w:rsidP="00000000" w:rsidRDefault="00000000" w:rsidRPr="00000000" w14:paraId="000001EF">
      <w:pPr>
        <w:spacing w:after="0" w:line="240" w:lineRule="auto"/>
        <w:rPr>
          <w:b w:val="1"/>
        </w:rPr>
      </w:pPr>
      <w:r w:rsidDel="00000000" w:rsidR="00000000" w:rsidRPr="00000000">
        <w:rPr>
          <w:b w:val="1"/>
          <w:rtl w:val="0"/>
        </w:rPr>
        <w:t xml:space="preserve">AI + HUMAN - ITERATION</w:t>
      </w:r>
    </w:p>
    <w:p w:rsidR="00000000" w:rsidDel="00000000" w:rsidP="00000000" w:rsidRDefault="00000000" w:rsidRPr="00000000" w14:paraId="000001F0">
      <w:pPr>
        <w:spacing w:after="0" w:line="240" w:lineRule="auto"/>
        <w:rPr>
          <w:b w:val="1"/>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Use your Superhuman capabilities and rewrite the last-best results to an acceptable submission that has zero FLUF. Share the results of your AI generated plus human results.</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Share the link or final results of your 80/20 combination.</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drawing>
          <wp:inline distB="114300" distT="114300" distL="114300" distR="114300">
            <wp:extent cx="6858000" cy="3860800"/>
            <wp:effectExtent b="0" l="0" r="0" t="0"/>
            <wp:docPr id="1958704719"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6858000" cy="3860800"/>
                    </a:xfrm>
                    <a:prstGeom prst="rect"/>
                    <a:ln/>
                  </pic:spPr>
                </pic:pic>
              </a:graphicData>
            </a:graphic>
          </wp:inline>
        </w:drawing>
      </w:r>
      <w:r w:rsidDel="00000000" w:rsidR="00000000" w:rsidRPr="00000000">
        <w:rPr/>
        <w:drawing>
          <wp:inline distB="114300" distT="114300" distL="114300" distR="114300">
            <wp:extent cx="6858000" cy="3860800"/>
            <wp:effectExtent b="0" l="0" r="0" t="0"/>
            <wp:docPr id="1958704720"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858000" cy="3860800"/>
                    </a:xfrm>
                    <a:prstGeom prst="rect"/>
                    <a:ln/>
                  </pic:spPr>
                </pic:pic>
              </a:graphicData>
            </a:graphic>
          </wp:inline>
        </w:drawing>
      </w:r>
      <w:r w:rsidDel="00000000" w:rsidR="00000000" w:rsidRPr="00000000">
        <w:rPr/>
        <w:drawing>
          <wp:inline distB="114300" distT="114300" distL="114300" distR="114300">
            <wp:extent cx="6858000" cy="3860800"/>
            <wp:effectExtent b="0" l="0" r="0" t="0"/>
            <wp:docPr id="195870471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6858000" cy="3860800"/>
                    </a:xfrm>
                    <a:prstGeom prst="rect"/>
                    <a:ln/>
                  </pic:spPr>
                </pic:pic>
              </a:graphicData>
            </a:graphic>
          </wp:inline>
        </w:drawing>
      </w:r>
      <w:r w:rsidDel="00000000" w:rsidR="00000000" w:rsidRPr="00000000">
        <w:rPr/>
        <w:drawing>
          <wp:inline distB="114300" distT="114300" distL="114300" distR="114300">
            <wp:extent cx="6858000" cy="3860800"/>
            <wp:effectExtent b="0" l="0" r="0" t="0"/>
            <wp:docPr id="1958704714"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8580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sectPr>
      <w:footerReference r:id="rId16" w:type="default"/>
      <w:pgSz w:h="15840" w:w="12240" w:orient="portrait"/>
      <w:pgMar w:bottom="576"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Arial"/>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Critical </w:t>
    </w:r>
    <w:r w:rsidDel="00000000" w:rsidR="00000000" w:rsidRPr="00000000">
      <w:rPr>
        <w:sz w:val="20"/>
        <w:szCs w:val="20"/>
        <w:rtl w:val="0"/>
      </w:rPr>
      <w:t xml:space="preserve">Evaluation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of AI Generated Content: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FLUF Test </w:t>
    </w:r>
    <w:r w:rsidDel="00000000" w:rsidR="00000000" w:rsidRPr="00000000">
      <w:rPr>
        <w:rFonts w:ascii="Source Sans Pro" w:cs="Source Sans Pro" w:eastAsia="Source Sans Pro" w:hAnsi="Source Sans Pro"/>
        <w:b w:val="0"/>
        <w:i w:val="0"/>
        <w:smallCaps w:val="0"/>
        <w:strike w:val="0"/>
        <w:color w:val="333333"/>
        <w:sz w:val="20"/>
        <w:szCs w:val="20"/>
        <w:highlight w:val="white"/>
        <w:u w:val="none"/>
        <w:vertAlign w:val="baseline"/>
        <w:rtl w:val="0"/>
      </w:rPr>
      <w:t xml:space="preserve">© 2023 by </w:t>
    </w:r>
    <w:hyperlink r:id="rId1">
      <w:r w:rsidDel="00000000" w:rsidR="00000000" w:rsidRPr="00000000">
        <w:rPr>
          <w:rFonts w:ascii="Source Sans Pro" w:cs="Source Sans Pro" w:eastAsia="Source Sans Pro" w:hAnsi="Source Sans Pro"/>
          <w:b w:val="0"/>
          <w:i w:val="0"/>
          <w:smallCaps w:val="0"/>
          <w:strike w:val="0"/>
          <w:color w:val="d14500"/>
          <w:sz w:val="20"/>
          <w:szCs w:val="20"/>
          <w:highlight w:val="white"/>
          <w:u w:val="single"/>
          <w:vertAlign w:val="baseline"/>
          <w:rtl w:val="0"/>
        </w:rPr>
        <w:t xml:space="preserve">Dr. Jennifer Parker-  </w:t>
      </w:r>
    </w:hyperlink>
    <w:r w:rsidDel="00000000" w:rsidR="00000000" w:rsidRPr="00000000">
      <w:rPr>
        <w:rFonts w:ascii="Source Sans Pro" w:cs="Source Sans Pro" w:eastAsia="Source Sans Pro" w:hAnsi="Source Sans Pro"/>
        <w:b w:val="0"/>
        <w:i w:val="0"/>
        <w:smallCaps w:val="0"/>
        <w:strike w:val="0"/>
        <w:color w:val="333333"/>
        <w:sz w:val="20"/>
        <w:szCs w:val="20"/>
        <w:highlight w:val="white"/>
        <w:u w:val="none"/>
        <w:vertAlign w:val="baseline"/>
        <w:rtl w:val="0"/>
      </w:rPr>
      <w:t xml:space="preserve">licensed under </w:t>
    </w:r>
    <w:hyperlink r:id="rId2">
      <w:r w:rsidDel="00000000" w:rsidR="00000000" w:rsidRPr="00000000">
        <w:rPr>
          <w:rFonts w:ascii="Source Sans Pro" w:cs="Source Sans Pro" w:eastAsia="Source Sans Pro" w:hAnsi="Source Sans Pro"/>
          <w:b w:val="0"/>
          <w:i w:val="0"/>
          <w:smallCaps w:val="0"/>
          <w:strike w:val="0"/>
          <w:color w:val="d14500"/>
          <w:sz w:val="20"/>
          <w:szCs w:val="20"/>
          <w:highlight w:val="white"/>
          <w:u w:val="single"/>
          <w:vertAlign w:val="baseline"/>
          <w:rtl w:val="0"/>
        </w:rPr>
        <w:t xml:space="preserve">CC BY-NC-SA4.0 </w:t>
      </w:r>
    </w:hyperlink>
    <w:hyperlink r:id="rId3">
      <w:r w:rsidDel="00000000" w:rsidR="00000000" w:rsidRPr="00000000">
        <w:rPr>
          <w:rFonts w:ascii="Source Sans Pro" w:cs="Source Sans Pro" w:eastAsia="Source Sans Pro" w:hAnsi="Source Sans Pro"/>
          <w:b w:val="0"/>
          <w:i w:val="0"/>
          <w:smallCaps w:val="0"/>
          <w:strike w:val="0"/>
          <w:color w:val="d14500"/>
          <w:sz w:val="20"/>
          <w:szCs w:val="20"/>
          <w:highlight w:val="white"/>
          <w:u w:val="none"/>
          <w:vertAlign w:val="baseline"/>
        </w:rPr>
        <mc:AlternateContent>
          <mc:Choice Requires="wpg">
            <w:drawing>
              <wp:inline distB="0" distT="0" distL="0" distR="0">
                <wp:extent cx="198755" cy="198755"/>
                <wp:effectExtent b="0" l="0" r="0" t="0"/>
                <wp:docPr id="1958704710" name=""/>
                <a:graphic>
                  <a:graphicData uri="http://schemas.microsoft.com/office/word/2010/wordprocessingShape">
                    <wps:wsp>
                      <wps:cNvSpPr/>
                      <wps:cNvPr id="2" name="Shape 2"/>
                      <wps:spPr>
                        <a:xfrm>
                          <a:off x="5251385" y="3685385"/>
                          <a:ext cx="189230" cy="1892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98755" cy="198755"/>
                <wp:effectExtent b="0" l="0" r="0" t="0"/>
                <wp:docPr id="1958704710" name="image11.png"/>
                <a:graphic>
                  <a:graphicData uri="http://schemas.openxmlformats.org/drawingml/2006/picture">
                    <pic:pic>
                      <pic:nvPicPr>
                        <pic:cNvPr id="0" name="image11.png"/>
                        <pic:cNvPicPr preferRelativeResize="0"/>
                      </pic:nvPicPr>
                      <pic:blipFill>
                        <a:blip r:embed="rId4"/>
                        <a:srcRect/>
                        <a:stretch>
                          <a:fillRect/>
                        </a:stretch>
                      </pic:blipFill>
                      <pic:spPr>
                        <a:xfrm>
                          <a:off x="0" y="0"/>
                          <a:ext cx="198755" cy="198755"/>
                        </a:xfrm>
                        <a:prstGeom prst="rect"/>
                        <a:ln/>
                      </pic:spPr>
                    </pic:pic>
                  </a:graphicData>
                </a:graphic>
              </wp:inline>
            </w:drawing>
          </mc:Fallback>
        </mc:AlternateConten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-184819</wp:posOffset>
          </wp:positionH>
          <wp:positionV relativeFrom="paragraph">
            <wp:posOffset>69396</wp:posOffset>
          </wp:positionV>
          <wp:extent cx="1419860" cy="499110"/>
          <wp:effectExtent b="0" l="0" r="0" t="0"/>
          <wp:wrapSquare wrapText="bothSides" distB="0" distT="0" distL="114300" distR="114300"/>
          <wp:docPr descr="A Researcher's Guide to the 6 Creative Commons Licenses &amp; How They Drive  Recognition of Your Work | IGI Global" id="1958704712" name="image8.png"/>
          <a:graphic>
            <a:graphicData uri="http://schemas.openxmlformats.org/drawingml/2006/picture">
              <pic:pic>
                <pic:nvPicPr>
                  <pic:cNvPr descr="A Researcher's Guide to the 6 Creative Commons Licenses &amp; How They Drive  Recognition of Your Work | IGI Global" id="0" name="image8.png"/>
                  <pic:cNvPicPr preferRelativeResize="0"/>
                </pic:nvPicPr>
                <pic:blipFill>
                  <a:blip r:embed="rId5"/>
                  <a:srcRect b="0" l="0" r="0" t="0"/>
                  <a:stretch>
                    <a:fillRect/>
                  </a:stretch>
                </pic:blipFill>
                <pic:spPr>
                  <a:xfrm>
                    <a:off x="0" y="0"/>
                    <a:ext cx="1419860" cy="499110"/>
                  </a:xfrm>
                  <a:prstGeom prst="rect"/>
                  <a:ln/>
                </pic:spPr>
              </pic:pic>
            </a:graphicData>
          </a:graphic>
        </wp:anchor>
      </w:drawing>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13732"/>
  </w:style>
  <w:style w:type="paragraph" w:styleId="Heading1">
    <w:name w:val="heading 1"/>
    <w:basedOn w:val="Normal"/>
    <w:next w:val="Normal"/>
    <w:link w:val="Heading1Char"/>
    <w:uiPriority w:val="9"/>
    <w:qFormat w:val="1"/>
    <w:rsid w:val="00013732"/>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013732"/>
    <w:rPr>
      <w:rFonts w:asciiTheme="majorHAnsi" w:cstheme="majorBidi" w:eastAsiaTheme="majorEastAsia" w:hAnsiTheme="majorHAnsi"/>
      <w:color w:val="2f5496" w:themeColor="accent1" w:themeShade="0000BF"/>
      <w:sz w:val="32"/>
      <w:szCs w:val="32"/>
    </w:rPr>
  </w:style>
  <w:style w:type="table" w:styleId="TableGrid">
    <w:name w:val="Table Grid"/>
    <w:basedOn w:val="TableNormal"/>
    <w:uiPriority w:val="39"/>
    <w:rsid w:val="0001373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DefaultParagraphFont"/>
    <w:rsid w:val="00013732"/>
  </w:style>
  <w:style w:type="paragraph" w:styleId="Subtitle">
    <w:name w:val="Subtitle"/>
    <w:basedOn w:val="Normal"/>
    <w:next w:val="Normal"/>
    <w:link w:val="SubtitleChar"/>
    <w:uiPriority w:val="11"/>
    <w:qFormat w:val="1"/>
    <w:rsid w:val="00013732"/>
    <w:pPr>
      <w:numPr>
        <w:ilvl w:val="1"/>
      </w:numPr>
    </w:pPr>
    <w:rPr>
      <w:rFonts w:eastAsiaTheme="minorEastAsia"/>
      <w:color w:val="5a5a5a" w:themeColor="text1" w:themeTint="0000A5"/>
      <w:spacing w:val="15"/>
    </w:rPr>
  </w:style>
  <w:style w:type="character" w:styleId="SubtitleChar" w:customStyle="1">
    <w:name w:val="Subtitle Char"/>
    <w:basedOn w:val="DefaultParagraphFont"/>
    <w:link w:val="Subtitle"/>
    <w:uiPriority w:val="11"/>
    <w:rsid w:val="00013732"/>
    <w:rPr>
      <w:rFonts w:eastAsiaTheme="minorEastAsia"/>
      <w:color w:val="5a5a5a" w:themeColor="text1" w:themeTint="0000A5"/>
      <w:spacing w:val="15"/>
    </w:rPr>
  </w:style>
  <w:style w:type="paragraph" w:styleId="IntenseQuote">
    <w:name w:val="Intense Quote"/>
    <w:basedOn w:val="Normal"/>
    <w:next w:val="Normal"/>
    <w:link w:val="IntenseQuoteChar"/>
    <w:uiPriority w:val="30"/>
    <w:qFormat w:val="1"/>
    <w:rsid w:val="00013732"/>
    <w:pPr>
      <w:pBdr>
        <w:top w:color="4472c4" w:space="10" w:sz="4" w:themeColor="accent1" w:val="single"/>
        <w:bottom w:color="4472c4" w:space="10" w:sz="4" w:themeColor="accent1" w:val="single"/>
      </w:pBdr>
      <w:spacing w:after="360" w:before="360"/>
      <w:ind w:left="864" w:right="864"/>
      <w:jc w:val="center"/>
    </w:pPr>
    <w:rPr>
      <w:i w:val="1"/>
      <w:iCs w:val="1"/>
      <w:color w:val="4472c4" w:themeColor="accent1"/>
    </w:rPr>
  </w:style>
  <w:style w:type="character" w:styleId="IntenseQuoteChar" w:customStyle="1">
    <w:name w:val="Intense Quote Char"/>
    <w:basedOn w:val="DefaultParagraphFont"/>
    <w:link w:val="IntenseQuote"/>
    <w:uiPriority w:val="30"/>
    <w:rsid w:val="00013732"/>
    <w:rPr>
      <w:i w:val="1"/>
      <w:iCs w:val="1"/>
      <w:color w:val="4472c4" w:themeColor="accent1"/>
    </w:rPr>
  </w:style>
  <w:style w:type="paragraph" w:styleId="paragraph" w:customStyle="1">
    <w:name w:val="paragraph"/>
    <w:basedOn w:val="Normal"/>
    <w:rsid w:val="00013732"/>
    <w:pPr>
      <w:spacing w:after="100" w:afterAutospacing="1" w:before="100" w:beforeAutospacing="1" w:line="240" w:lineRule="auto"/>
    </w:pPr>
    <w:rPr>
      <w:rFonts w:ascii="Times New Roman" w:cs="Times New Roman" w:eastAsia="Times New Roman" w:hAnsi="Times New Roman"/>
      <w:kern w:val="0"/>
      <w:sz w:val="24"/>
      <w:szCs w:val="24"/>
    </w:rPr>
  </w:style>
  <w:style w:type="character" w:styleId="eop" w:customStyle="1">
    <w:name w:val="eop"/>
    <w:basedOn w:val="DefaultParagraphFont"/>
    <w:rsid w:val="00013732"/>
  </w:style>
  <w:style w:type="paragraph" w:styleId="Header">
    <w:name w:val="header"/>
    <w:basedOn w:val="Normal"/>
    <w:link w:val="HeaderChar"/>
    <w:uiPriority w:val="99"/>
    <w:unhideWhenUsed w:val="1"/>
    <w:rsid w:val="00304E3C"/>
    <w:pPr>
      <w:tabs>
        <w:tab w:val="center" w:pos="4680"/>
        <w:tab w:val="right" w:pos="9360"/>
      </w:tabs>
      <w:spacing w:after="0" w:line="240" w:lineRule="auto"/>
    </w:pPr>
  </w:style>
  <w:style w:type="character" w:styleId="HeaderChar" w:customStyle="1">
    <w:name w:val="Header Char"/>
    <w:basedOn w:val="DefaultParagraphFont"/>
    <w:link w:val="Header"/>
    <w:uiPriority w:val="99"/>
    <w:rsid w:val="00304E3C"/>
  </w:style>
  <w:style w:type="paragraph" w:styleId="Footer">
    <w:name w:val="footer"/>
    <w:basedOn w:val="Normal"/>
    <w:link w:val="FooterChar"/>
    <w:uiPriority w:val="99"/>
    <w:unhideWhenUsed w:val="1"/>
    <w:rsid w:val="00304E3C"/>
    <w:pPr>
      <w:tabs>
        <w:tab w:val="center" w:pos="4680"/>
        <w:tab w:val="right" w:pos="9360"/>
      </w:tabs>
      <w:spacing w:after="0" w:line="240" w:lineRule="auto"/>
    </w:pPr>
  </w:style>
  <w:style w:type="character" w:styleId="FooterChar" w:customStyle="1">
    <w:name w:val="Footer Char"/>
    <w:basedOn w:val="DefaultParagraphFont"/>
    <w:link w:val="Footer"/>
    <w:uiPriority w:val="99"/>
    <w:rsid w:val="00304E3C"/>
  </w:style>
  <w:style w:type="character" w:styleId="Hyperlink">
    <w:name w:val="Hyperlink"/>
    <w:basedOn w:val="DefaultParagraphFont"/>
    <w:uiPriority w:val="99"/>
    <w:unhideWhenUsed w:val="1"/>
    <w:rsid w:val="00304E3C"/>
    <w:rPr>
      <w:color w:val="0000ff"/>
      <w:u w:val="single"/>
    </w:rPr>
  </w:style>
  <w:style w:type="paragraph" w:styleId="NormalWeb">
    <w:name w:val="Normal (Web)"/>
    <w:basedOn w:val="Normal"/>
    <w:uiPriority w:val="99"/>
    <w:unhideWhenUsed w:val="1"/>
    <w:rsid w:val="00406140"/>
    <w:pPr>
      <w:spacing w:after="100" w:afterAutospacing="1" w:before="100" w:beforeAutospacing="1" w:line="240" w:lineRule="auto"/>
    </w:pPr>
    <w:rPr>
      <w:rFonts w:ascii="Times New Roman" w:cs="Times New Roman" w:eastAsia="Times New Roman" w:hAnsi="Times New Roman"/>
      <w:kern w:val="0"/>
      <w:sz w:val="24"/>
      <w:szCs w:val="24"/>
    </w:rPr>
  </w:style>
  <w:style w:type="character" w:styleId="Strong">
    <w:name w:val="Strong"/>
    <w:basedOn w:val="DefaultParagraphFont"/>
    <w:uiPriority w:val="22"/>
    <w:qFormat w:val="1"/>
    <w:rsid w:val="00224BDB"/>
    <w:rPr>
      <w:b w:val="1"/>
      <w:bCs w:val="1"/>
    </w:rPr>
  </w:style>
  <w:style w:type="paragraph" w:styleId="ListParagraph">
    <w:name w:val="List Paragraph"/>
    <w:basedOn w:val="Normal"/>
    <w:uiPriority w:val="34"/>
    <w:qFormat w:val="1"/>
    <w:rsid w:val="00C518CA"/>
    <w:pPr>
      <w:ind w:left="720"/>
      <w:contextualSpacing w:val="1"/>
    </w:pPr>
  </w:style>
  <w:style w:type="character" w:styleId="UnresolvedMention">
    <w:name w:val="Unresolved Mention"/>
    <w:basedOn w:val="DefaultParagraphFont"/>
    <w:uiPriority w:val="99"/>
    <w:semiHidden w:val="1"/>
    <w:unhideWhenUsed w:val="1"/>
    <w:rsid w:val="00EE7282"/>
    <w:rPr>
      <w:color w:val="605e5c"/>
      <w:shd w:color="auto" w:fill="e1dfdd" w:val="clear"/>
    </w:rPr>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6.jpg"/><Relationship Id="rId13" Type="http://schemas.openxmlformats.org/officeDocument/2006/relationships/image" Target="media/image9.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3.png"/><Relationship Id="rId14" Type="http://schemas.openxmlformats.org/officeDocument/2006/relationships/image" Target="media/image2.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https://teach.ufl.edu/" TargetMode="External"/><Relationship Id="rId2" Type="http://schemas.openxmlformats.org/officeDocument/2006/relationships/hyperlink" Target="http://creativecommons.org/licenses/by-nc-sa/4.0/?ref=chooser-v1" TargetMode="External"/><Relationship Id="rId3" Type="http://schemas.openxmlformats.org/officeDocument/2006/relationships/hyperlink" Target="http://creativecommons.org/licenses/by-nc-sa/4.0/?ref=chooser-v1" TargetMode="External"/><Relationship Id="rId4" Type="http://schemas.openxmlformats.org/officeDocument/2006/relationships/image" Target="media/image11.png"/><Relationship Id="rId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MI+Gz9iYyuvqSfM6BLe/oRlUVQ==">CgMxLjAyCGguZ2pkZ3hzOAByITFXZFR2MnNMQ2sxRFA5ZFBudVNwQWxDTy02UmNKRnJZcQ==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2024-03-27T16:28:00Z</dcterms:created>
  <dc:creator>Parker, Jennifer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0x010100A0C03FF9100DF241AA4943866EEB6434</vt:lpwstr>
  </property>
</Properties>
</file>